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6941" w14:textId="77777777" w:rsidR="00492839" w:rsidRPr="00972028" w:rsidRDefault="009E6EF3" w:rsidP="00492839">
      <w:pPr>
        <w:pStyle w:val="1"/>
        <w:numPr>
          <w:ilvl w:val="0"/>
          <w:numId w:val="0"/>
        </w:numPr>
        <w:ind w:left="424" w:hangingChars="151" w:hanging="424"/>
      </w:pPr>
      <w:r>
        <w:rPr>
          <w:rFonts w:cs="ＭＳ Ｐゴシック" w:hint="eastAsia"/>
          <w:color w:val="000000"/>
          <w:kern w:val="0"/>
        </w:rPr>
        <w:t>【</w:t>
      </w:r>
      <w:r w:rsidR="00A67ED2">
        <w:rPr>
          <w:rFonts w:cs="ＭＳ Ｐゴシック" w:hint="eastAsia"/>
          <w:color w:val="000000"/>
          <w:kern w:val="0"/>
        </w:rPr>
        <w:t>付録</w:t>
      </w:r>
      <w:r>
        <w:rPr>
          <w:rFonts w:cs="ＭＳ Ｐゴシック" w:hint="eastAsia"/>
          <w:color w:val="000000"/>
          <w:kern w:val="0"/>
        </w:rPr>
        <w:t>】</w:t>
      </w:r>
      <w:r w:rsidR="00492839">
        <w:rPr>
          <w:rFonts w:cs="ＭＳ Ｐゴシック" w:hint="eastAsia"/>
          <w:color w:val="000000"/>
          <w:kern w:val="0"/>
        </w:rPr>
        <w:t xml:space="preserve"> </w:t>
      </w:r>
      <w:r w:rsidR="00492839">
        <w:rPr>
          <w:rFonts w:cs="ＭＳ Ｐゴシック" w:hint="eastAsia"/>
          <w:color w:val="000000"/>
          <w:kern w:val="0"/>
        </w:rPr>
        <w:t>物件情報確認レスポンス</w:t>
      </w:r>
      <w:r w:rsidR="00492839">
        <w:rPr>
          <w:rFonts w:cs="ＭＳ Ｐゴシック" w:hint="eastAsia"/>
          <w:color w:val="000000"/>
          <w:kern w:val="0"/>
        </w:rPr>
        <w:t xml:space="preserve"> </w:t>
      </w:r>
      <w:r w:rsidR="00492839">
        <w:rPr>
          <w:rFonts w:cs="ＭＳ Ｐゴシック" w:hint="eastAsia"/>
          <w:color w:val="000000"/>
          <w:kern w:val="0"/>
        </w:rPr>
        <w:t>確認結果コード一覧</w:t>
      </w:r>
    </w:p>
    <w:p w14:paraId="5C62AB5E" w14:textId="77777777" w:rsidR="00875D77" w:rsidRDefault="00875D77" w:rsidP="00492839">
      <w:pPr>
        <w:rPr>
          <w:rFonts w:cs="ＭＳ Ｐ明朝"/>
          <w:b/>
          <w:color w:val="000000"/>
          <w:kern w:val="0"/>
          <w:sz w:val="21"/>
          <w:szCs w:val="21"/>
        </w:rPr>
      </w:pPr>
    </w:p>
    <w:tbl>
      <w:tblPr>
        <w:tblStyle w:val="a7"/>
        <w:tblW w:w="0" w:type="auto"/>
        <w:tblLook w:val="04A0" w:firstRow="1" w:lastRow="0" w:firstColumn="1" w:lastColumn="0" w:noHBand="0" w:noVBand="1"/>
      </w:tblPr>
      <w:tblGrid>
        <w:gridCol w:w="2122"/>
        <w:gridCol w:w="6372"/>
      </w:tblGrid>
      <w:tr w:rsidR="00D7257A" w14:paraId="1AFA1BA3" w14:textId="77777777" w:rsidTr="00D7257A">
        <w:trPr>
          <w:tblHeader/>
        </w:trPr>
        <w:tc>
          <w:tcPr>
            <w:tcW w:w="2122" w:type="dxa"/>
            <w:shd w:val="clear" w:color="auto" w:fill="C9C9C9" w:themeFill="accent3" w:themeFillTint="99"/>
          </w:tcPr>
          <w:p w14:paraId="50551D4C" w14:textId="77777777" w:rsidR="00D7257A" w:rsidRPr="00D7257A" w:rsidRDefault="00D7257A" w:rsidP="00D7257A">
            <w:pPr>
              <w:jc w:val="center"/>
              <w:rPr>
                <w:rFonts w:ascii="ＭＳ Ｐゴシック" w:eastAsia="ＭＳ Ｐゴシック" w:hAnsi="ＭＳ Ｐゴシック" w:cs="ＭＳ Ｐ明朝"/>
                <w:b/>
                <w:color w:val="000000"/>
                <w:kern w:val="0"/>
                <w:sz w:val="21"/>
                <w:szCs w:val="21"/>
              </w:rPr>
            </w:pPr>
            <w:r w:rsidRPr="00D7257A">
              <w:rPr>
                <w:rFonts w:ascii="ＭＳ Ｐゴシック" w:eastAsia="ＭＳ Ｐゴシック" w:hAnsi="ＭＳ Ｐゴシック" w:cs="ＭＳ Ｐ明朝" w:hint="eastAsia"/>
                <w:b/>
                <w:color w:val="000000"/>
                <w:kern w:val="0"/>
                <w:sz w:val="21"/>
                <w:szCs w:val="21"/>
              </w:rPr>
              <w:t>確認結果コード</w:t>
            </w:r>
          </w:p>
        </w:tc>
        <w:tc>
          <w:tcPr>
            <w:tcW w:w="6372" w:type="dxa"/>
            <w:shd w:val="clear" w:color="auto" w:fill="C9C9C9" w:themeFill="accent3" w:themeFillTint="99"/>
          </w:tcPr>
          <w:p w14:paraId="6C51D8E1" w14:textId="77777777" w:rsidR="00D7257A" w:rsidRPr="00D7257A" w:rsidRDefault="00D7257A" w:rsidP="00D7257A">
            <w:pPr>
              <w:jc w:val="center"/>
              <w:rPr>
                <w:rFonts w:ascii="ＭＳ Ｐゴシック" w:eastAsia="ＭＳ Ｐゴシック" w:hAnsi="ＭＳ Ｐゴシック" w:cs="ＭＳ Ｐ明朝"/>
                <w:b/>
                <w:color w:val="000000"/>
                <w:kern w:val="0"/>
                <w:sz w:val="21"/>
                <w:szCs w:val="21"/>
              </w:rPr>
            </w:pPr>
            <w:r w:rsidRPr="00D7257A">
              <w:rPr>
                <w:rFonts w:ascii="ＭＳ Ｐゴシック" w:eastAsia="ＭＳ Ｐゴシック" w:hAnsi="ＭＳ Ｐゴシック" w:cs="ＭＳ Ｐ明朝" w:hint="eastAsia"/>
                <w:b/>
                <w:color w:val="000000"/>
                <w:kern w:val="0"/>
                <w:sz w:val="21"/>
                <w:szCs w:val="21"/>
              </w:rPr>
              <w:t>確認内容</w:t>
            </w:r>
          </w:p>
        </w:tc>
      </w:tr>
      <w:tr w:rsidR="00D7257A" w14:paraId="245E8C5C" w14:textId="77777777" w:rsidTr="00D7257A">
        <w:tc>
          <w:tcPr>
            <w:tcW w:w="2122" w:type="dxa"/>
          </w:tcPr>
          <w:p w14:paraId="08030546" w14:textId="77777777" w:rsidR="00D7257A" w:rsidRPr="007535D1" w:rsidRDefault="00D7257A" w:rsidP="00D7257A">
            <w:r w:rsidRPr="007535D1">
              <w:rPr>
                <w:rFonts w:hint="eastAsia"/>
              </w:rPr>
              <w:t>000</w:t>
            </w:r>
          </w:p>
        </w:tc>
        <w:tc>
          <w:tcPr>
            <w:tcW w:w="6372" w:type="dxa"/>
          </w:tcPr>
          <w:p w14:paraId="76EE05B9" w14:textId="77777777" w:rsidR="00D7257A" w:rsidRPr="007535D1" w:rsidRDefault="00D7257A" w:rsidP="00D7257A">
            <w:r w:rsidRPr="007535D1">
              <w:rPr>
                <w:rFonts w:hint="eastAsia"/>
              </w:rPr>
              <w:t>指定した物件が存在し、物件情報に誤りがない場合（エラーのない場合）</w:t>
            </w:r>
          </w:p>
        </w:tc>
      </w:tr>
      <w:tr w:rsidR="00D7257A" w14:paraId="2CB986D1" w14:textId="77777777" w:rsidTr="00D7257A">
        <w:tc>
          <w:tcPr>
            <w:tcW w:w="2122" w:type="dxa"/>
          </w:tcPr>
          <w:p w14:paraId="5A3B6C87" w14:textId="77777777" w:rsidR="00D7257A" w:rsidRPr="007535D1" w:rsidRDefault="00D7257A" w:rsidP="00D7257A">
            <w:r w:rsidRPr="007535D1">
              <w:rPr>
                <w:rFonts w:hint="eastAsia"/>
              </w:rPr>
              <w:t>101</w:t>
            </w:r>
          </w:p>
        </w:tc>
        <w:tc>
          <w:tcPr>
            <w:tcW w:w="6372" w:type="dxa"/>
          </w:tcPr>
          <w:p w14:paraId="34BF5F58" w14:textId="77777777" w:rsidR="00D7257A" w:rsidRPr="007535D1" w:rsidRDefault="00D7257A" w:rsidP="00D7257A">
            <w:r w:rsidRPr="007535D1">
              <w:rPr>
                <w:rFonts w:hint="eastAsia"/>
              </w:rPr>
              <w:t>指定した登記所が存在しない場合</w:t>
            </w:r>
          </w:p>
        </w:tc>
      </w:tr>
      <w:tr w:rsidR="00D7257A" w14:paraId="6692A36B" w14:textId="77777777" w:rsidTr="00D7257A">
        <w:tc>
          <w:tcPr>
            <w:tcW w:w="2122" w:type="dxa"/>
          </w:tcPr>
          <w:p w14:paraId="6475BD37" w14:textId="77777777" w:rsidR="00D7257A" w:rsidRPr="007535D1" w:rsidRDefault="00D7257A" w:rsidP="00D7257A">
            <w:r w:rsidRPr="007535D1">
              <w:rPr>
                <w:rFonts w:hint="eastAsia"/>
              </w:rPr>
              <w:t>102</w:t>
            </w:r>
          </w:p>
        </w:tc>
        <w:tc>
          <w:tcPr>
            <w:tcW w:w="6372" w:type="dxa"/>
          </w:tcPr>
          <w:p w14:paraId="13E8D727" w14:textId="77777777" w:rsidR="00D7257A" w:rsidRPr="007535D1" w:rsidRDefault="00D7257A" w:rsidP="00D7257A">
            <w:r w:rsidRPr="007535D1">
              <w:rPr>
                <w:rFonts w:hint="eastAsia"/>
              </w:rPr>
              <w:t>地番区域情報が指定した登記所の管轄でない場合</w:t>
            </w:r>
          </w:p>
        </w:tc>
      </w:tr>
      <w:tr w:rsidR="00D7257A" w14:paraId="7168EC1A" w14:textId="77777777" w:rsidTr="00D7257A">
        <w:tc>
          <w:tcPr>
            <w:tcW w:w="2122" w:type="dxa"/>
          </w:tcPr>
          <w:p w14:paraId="22943F2D" w14:textId="77777777" w:rsidR="00D7257A" w:rsidRPr="007535D1" w:rsidRDefault="00D7257A" w:rsidP="00D7257A">
            <w:r w:rsidRPr="007535D1">
              <w:rPr>
                <w:rFonts w:hint="eastAsia"/>
              </w:rPr>
              <w:t>201</w:t>
            </w:r>
          </w:p>
        </w:tc>
        <w:tc>
          <w:tcPr>
            <w:tcW w:w="6372" w:type="dxa"/>
          </w:tcPr>
          <w:p w14:paraId="2C486C21" w14:textId="77777777" w:rsidR="00D7257A" w:rsidRPr="007535D1" w:rsidRDefault="00D7257A" w:rsidP="00D7257A">
            <w:r w:rsidRPr="007535D1">
              <w:rPr>
                <w:rFonts w:hint="eastAsia"/>
              </w:rPr>
              <w:t>指定した物件が存在しない場合（所在指定で、入力した地番区域情報が存在し地番家屋番号情報の形式が正しいが、両者の組で表される物件が存在しない場合、又は不動産番号指定で、入力した不動産番号で表される物件が存在しないか指定した登記所の管轄でない場合）</w:t>
            </w:r>
          </w:p>
        </w:tc>
      </w:tr>
      <w:tr w:rsidR="00D7257A" w14:paraId="3AC817B8" w14:textId="77777777" w:rsidTr="00D7257A">
        <w:tc>
          <w:tcPr>
            <w:tcW w:w="2122" w:type="dxa"/>
          </w:tcPr>
          <w:p w14:paraId="61369189" w14:textId="77777777" w:rsidR="00D7257A" w:rsidRPr="007535D1" w:rsidRDefault="00D7257A" w:rsidP="00D7257A">
            <w:r w:rsidRPr="007535D1">
              <w:rPr>
                <w:rFonts w:hint="eastAsia"/>
              </w:rPr>
              <w:t>202</w:t>
            </w:r>
          </w:p>
        </w:tc>
        <w:tc>
          <w:tcPr>
            <w:tcW w:w="6372" w:type="dxa"/>
          </w:tcPr>
          <w:p w14:paraId="057A2AC9" w14:textId="77777777" w:rsidR="00D7257A" w:rsidRPr="007535D1" w:rsidRDefault="00D7257A" w:rsidP="00D7257A">
            <w:r w:rsidRPr="007535D1">
              <w:rPr>
                <w:rFonts w:hint="eastAsia"/>
              </w:rPr>
              <w:t>地番区域情報が存在しない場合</w:t>
            </w:r>
          </w:p>
        </w:tc>
      </w:tr>
      <w:tr w:rsidR="00D7257A" w14:paraId="329752CD" w14:textId="77777777" w:rsidTr="00D7257A">
        <w:tc>
          <w:tcPr>
            <w:tcW w:w="2122" w:type="dxa"/>
          </w:tcPr>
          <w:p w14:paraId="2942B840" w14:textId="77777777" w:rsidR="00D7257A" w:rsidRPr="007535D1" w:rsidRDefault="00D7257A" w:rsidP="00D7257A">
            <w:r w:rsidRPr="007535D1">
              <w:rPr>
                <w:rFonts w:hint="eastAsia"/>
              </w:rPr>
              <w:t>203</w:t>
            </w:r>
          </w:p>
        </w:tc>
        <w:tc>
          <w:tcPr>
            <w:tcW w:w="6372" w:type="dxa"/>
          </w:tcPr>
          <w:p w14:paraId="7FA330E2" w14:textId="77777777" w:rsidR="00D7257A" w:rsidRPr="007535D1" w:rsidRDefault="00D7257A" w:rsidP="00D7257A">
            <w:r w:rsidRPr="007535D1">
              <w:rPr>
                <w:rFonts w:hint="eastAsia"/>
              </w:rPr>
              <w:t>地番家屋番号情報の入力形式が不正の場合（数字、ハイフン、使用可能な文字以外の文字が入力されている等）</w:t>
            </w:r>
          </w:p>
        </w:tc>
      </w:tr>
      <w:tr w:rsidR="00D7257A" w14:paraId="6EC1E954" w14:textId="77777777" w:rsidTr="00D7257A">
        <w:tc>
          <w:tcPr>
            <w:tcW w:w="2122" w:type="dxa"/>
          </w:tcPr>
          <w:p w14:paraId="72505052" w14:textId="77777777" w:rsidR="00D7257A" w:rsidRPr="007535D1" w:rsidRDefault="00D7257A" w:rsidP="00D7257A">
            <w:r w:rsidRPr="007535D1">
              <w:rPr>
                <w:rFonts w:hint="eastAsia"/>
              </w:rPr>
              <w:t>204</w:t>
            </w:r>
          </w:p>
        </w:tc>
        <w:tc>
          <w:tcPr>
            <w:tcW w:w="6372" w:type="dxa"/>
          </w:tcPr>
          <w:p w14:paraId="0E264F6E" w14:textId="771C1DE5" w:rsidR="00D7257A" w:rsidRPr="007535D1" w:rsidRDefault="00D7257A" w:rsidP="00D7257A">
            <w:r w:rsidRPr="007535D1">
              <w:rPr>
                <w:rFonts w:hint="eastAsia"/>
              </w:rPr>
              <w:t>物件状態が誤りである場合（入力した物件状態が「既存：“</w:t>
            </w:r>
            <w:r w:rsidRPr="007535D1">
              <w:rPr>
                <w:rFonts w:hint="eastAsia"/>
              </w:rPr>
              <w:t>1</w:t>
            </w:r>
            <w:r w:rsidRPr="007535D1">
              <w:rPr>
                <w:rFonts w:hint="eastAsia"/>
              </w:rPr>
              <w:t>”」で、</w:t>
            </w:r>
            <w:r w:rsidR="00636E6C">
              <w:rPr>
                <w:rFonts w:hint="eastAsia"/>
              </w:rPr>
              <w:t>指定した物件の</w:t>
            </w:r>
            <w:r w:rsidRPr="007535D1">
              <w:rPr>
                <w:rFonts w:hint="eastAsia"/>
              </w:rPr>
              <w:t>物件状態が「閉鎖」の場合）</w:t>
            </w:r>
          </w:p>
        </w:tc>
      </w:tr>
      <w:tr w:rsidR="00D7257A" w14:paraId="0AA0BA30" w14:textId="77777777" w:rsidTr="00D7257A">
        <w:tc>
          <w:tcPr>
            <w:tcW w:w="2122" w:type="dxa"/>
          </w:tcPr>
          <w:p w14:paraId="20212877" w14:textId="77777777" w:rsidR="00D7257A" w:rsidRPr="007535D1" w:rsidRDefault="00D7257A" w:rsidP="00D7257A">
            <w:r w:rsidRPr="007535D1">
              <w:rPr>
                <w:rFonts w:hint="eastAsia"/>
              </w:rPr>
              <w:t>205</w:t>
            </w:r>
          </w:p>
        </w:tc>
        <w:tc>
          <w:tcPr>
            <w:tcW w:w="6372" w:type="dxa"/>
          </w:tcPr>
          <w:p w14:paraId="331A14E7" w14:textId="77777777" w:rsidR="00D7257A" w:rsidRPr="007535D1" w:rsidRDefault="00D7257A" w:rsidP="00D7257A">
            <w:r w:rsidRPr="007535D1">
              <w:rPr>
                <w:rFonts w:hint="eastAsia"/>
              </w:rPr>
              <w:t>物件種別が誤りである場合（入力した物件種別が「区分建物（専有）：“</w:t>
            </w:r>
            <w:r w:rsidRPr="007535D1">
              <w:rPr>
                <w:rFonts w:hint="eastAsia"/>
              </w:rPr>
              <w:t xml:space="preserve"> E</w:t>
            </w:r>
            <w:r w:rsidRPr="007535D1">
              <w:rPr>
                <w:rFonts w:hint="eastAsia"/>
              </w:rPr>
              <w:t>”」で、地番区域情報及び地番家屋番号情報で指定した物件の実際の物件種別が「一般建物」の場合）</w:t>
            </w:r>
          </w:p>
        </w:tc>
      </w:tr>
      <w:tr w:rsidR="00D7257A" w14:paraId="31A3E222" w14:textId="77777777" w:rsidTr="00D7257A">
        <w:tc>
          <w:tcPr>
            <w:tcW w:w="2122" w:type="dxa"/>
          </w:tcPr>
          <w:p w14:paraId="531375DD" w14:textId="77777777" w:rsidR="00D7257A" w:rsidRPr="007535D1" w:rsidRDefault="00D7257A" w:rsidP="00D7257A">
            <w:r w:rsidRPr="007535D1">
              <w:rPr>
                <w:rFonts w:hint="eastAsia"/>
              </w:rPr>
              <w:t>206</w:t>
            </w:r>
          </w:p>
        </w:tc>
        <w:tc>
          <w:tcPr>
            <w:tcW w:w="6372" w:type="dxa"/>
          </w:tcPr>
          <w:p w14:paraId="2C9D827E" w14:textId="77777777" w:rsidR="00D7257A" w:rsidRPr="007535D1" w:rsidRDefault="00D7257A" w:rsidP="00D7257A">
            <w:r w:rsidRPr="007535D1">
              <w:rPr>
                <w:rFonts w:hint="eastAsia"/>
              </w:rPr>
              <w:t>物件種別が誤りである場合（入力した物件種別が「一般建物：“</w:t>
            </w:r>
            <w:r w:rsidRPr="007535D1">
              <w:rPr>
                <w:rFonts w:hint="eastAsia"/>
              </w:rPr>
              <w:t>2</w:t>
            </w:r>
            <w:r w:rsidRPr="007535D1">
              <w:rPr>
                <w:rFonts w:hint="eastAsia"/>
              </w:rPr>
              <w:t>”」で、地番区域情報及び地番家屋番号情報で指定した物件の実際の物件種別が「区分建物（専有）」の場合）</w:t>
            </w:r>
          </w:p>
        </w:tc>
      </w:tr>
      <w:tr w:rsidR="00D7257A" w14:paraId="59293B05" w14:textId="77777777" w:rsidTr="00D7257A">
        <w:tc>
          <w:tcPr>
            <w:tcW w:w="2122" w:type="dxa"/>
          </w:tcPr>
          <w:p w14:paraId="7726FB54" w14:textId="77777777" w:rsidR="00D7257A" w:rsidRPr="007535D1" w:rsidRDefault="00D7257A" w:rsidP="00D7257A">
            <w:r w:rsidRPr="007535D1">
              <w:rPr>
                <w:rFonts w:hint="eastAsia"/>
              </w:rPr>
              <w:t>207</w:t>
            </w:r>
          </w:p>
        </w:tc>
        <w:tc>
          <w:tcPr>
            <w:tcW w:w="6372" w:type="dxa"/>
          </w:tcPr>
          <w:p w14:paraId="2D84C293" w14:textId="77777777" w:rsidR="00D7257A" w:rsidRPr="007535D1" w:rsidRDefault="00D7257A" w:rsidP="00D7257A">
            <w:r w:rsidRPr="007535D1">
              <w:rPr>
                <w:rFonts w:hint="eastAsia"/>
              </w:rPr>
              <w:t>指定した物件が改製不適合又は移記校合未了である場合</w:t>
            </w:r>
          </w:p>
        </w:tc>
      </w:tr>
      <w:tr w:rsidR="00D7257A" w14:paraId="752FBC9E" w14:textId="77777777" w:rsidTr="00D7257A">
        <w:tc>
          <w:tcPr>
            <w:tcW w:w="2122" w:type="dxa"/>
          </w:tcPr>
          <w:p w14:paraId="1DCA22CF" w14:textId="77777777" w:rsidR="00D7257A" w:rsidRPr="007535D1" w:rsidRDefault="00D7257A" w:rsidP="00D7257A">
            <w:r w:rsidRPr="007535D1">
              <w:rPr>
                <w:rFonts w:hint="eastAsia"/>
              </w:rPr>
              <w:t>208</w:t>
            </w:r>
          </w:p>
        </w:tc>
        <w:tc>
          <w:tcPr>
            <w:tcW w:w="6372" w:type="dxa"/>
          </w:tcPr>
          <w:p w14:paraId="6EA61991" w14:textId="77777777" w:rsidR="00D7257A" w:rsidRPr="007535D1" w:rsidRDefault="00D7257A" w:rsidP="00D7257A">
            <w:r w:rsidRPr="007535D1">
              <w:rPr>
                <w:rFonts w:hint="eastAsia"/>
              </w:rPr>
              <w:t>指定した物件が重複管理キーである場合</w:t>
            </w:r>
          </w:p>
        </w:tc>
      </w:tr>
      <w:tr w:rsidR="00D7257A" w14:paraId="69EA4289" w14:textId="77777777" w:rsidTr="00D7257A">
        <w:tc>
          <w:tcPr>
            <w:tcW w:w="2122" w:type="dxa"/>
          </w:tcPr>
          <w:p w14:paraId="4363FDCC" w14:textId="77777777" w:rsidR="00D7257A" w:rsidRPr="007535D1" w:rsidRDefault="00D7257A" w:rsidP="00D7257A">
            <w:r w:rsidRPr="007535D1">
              <w:rPr>
                <w:rFonts w:hint="eastAsia"/>
              </w:rPr>
              <w:t>301</w:t>
            </w:r>
          </w:p>
        </w:tc>
        <w:tc>
          <w:tcPr>
            <w:tcW w:w="6372" w:type="dxa"/>
          </w:tcPr>
          <w:p w14:paraId="6E0C5373" w14:textId="77777777" w:rsidR="00D7257A" w:rsidRPr="007535D1" w:rsidRDefault="00D7257A" w:rsidP="00D7257A">
            <w:r w:rsidRPr="007535D1">
              <w:rPr>
                <w:rFonts w:hint="eastAsia"/>
              </w:rPr>
              <w:t>指定した物件の実際の物件状態が「閉鎖」で、入力した閉鎖年月日と指定した物件の実際の閉鎖年月日が異なる場合</w:t>
            </w:r>
          </w:p>
        </w:tc>
      </w:tr>
      <w:tr w:rsidR="00D7257A" w14:paraId="266F6E7D" w14:textId="77777777" w:rsidTr="00D7257A">
        <w:tc>
          <w:tcPr>
            <w:tcW w:w="2122" w:type="dxa"/>
          </w:tcPr>
          <w:p w14:paraId="5B076101" w14:textId="77777777" w:rsidR="00D7257A" w:rsidRPr="007535D1" w:rsidRDefault="00D7257A" w:rsidP="00D7257A">
            <w:r w:rsidRPr="007535D1">
              <w:rPr>
                <w:rFonts w:hint="eastAsia"/>
              </w:rPr>
              <w:t>302</w:t>
            </w:r>
          </w:p>
        </w:tc>
        <w:tc>
          <w:tcPr>
            <w:tcW w:w="6372" w:type="dxa"/>
          </w:tcPr>
          <w:p w14:paraId="45213808" w14:textId="77777777" w:rsidR="00D7257A" w:rsidRPr="007535D1" w:rsidRDefault="00D7257A" w:rsidP="00D7257A">
            <w:r w:rsidRPr="007535D1">
              <w:rPr>
                <w:rFonts w:hint="eastAsia"/>
              </w:rPr>
              <w:t>指定した物件の実際の物件状態が「閉鎖」で、複数回閉鎖された（一意に特定するために閉鎖年月日の入力が不可欠な）物件であり、入力した閉鎖年月日が和暦の形式（元号○年○月○日）に当てはまらない場合</w:t>
            </w:r>
          </w:p>
        </w:tc>
      </w:tr>
      <w:tr w:rsidR="00D7257A" w14:paraId="473D25B1" w14:textId="77777777" w:rsidTr="00D7257A">
        <w:tc>
          <w:tcPr>
            <w:tcW w:w="2122" w:type="dxa"/>
          </w:tcPr>
          <w:p w14:paraId="1BEE7440" w14:textId="77777777" w:rsidR="00D7257A" w:rsidRPr="007535D1" w:rsidRDefault="00D7257A" w:rsidP="00D7257A">
            <w:r w:rsidRPr="007535D1">
              <w:rPr>
                <w:rFonts w:hint="eastAsia"/>
              </w:rPr>
              <w:t>303</w:t>
            </w:r>
          </w:p>
        </w:tc>
        <w:tc>
          <w:tcPr>
            <w:tcW w:w="6372" w:type="dxa"/>
          </w:tcPr>
          <w:p w14:paraId="25EE6FA0" w14:textId="77777777" w:rsidR="00D7257A" w:rsidRPr="007535D1" w:rsidRDefault="00D7257A" w:rsidP="00D7257A">
            <w:r w:rsidRPr="007535D1">
              <w:rPr>
                <w:rFonts w:hint="eastAsia"/>
              </w:rPr>
              <w:t>指定した物件の実際の物件状態が「閉鎖」で、複数回閉鎖された（一意に特定するために閉鎖年月日の入力が不可欠な）物件であり、入力した閉鎖年月日が空値又は</w:t>
            </w:r>
            <w:r w:rsidRPr="007535D1">
              <w:rPr>
                <w:rFonts w:hint="eastAsia"/>
              </w:rPr>
              <w:t>null</w:t>
            </w:r>
            <w:r w:rsidRPr="007535D1">
              <w:rPr>
                <w:rFonts w:hint="eastAsia"/>
              </w:rPr>
              <w:t>である場合</w:t>
            </w:r>
          </w:p>
        </w:tc>
      </w:tr>
      <w:tr w:rsidR="00D7257A" w14:paraId="7A53A2F9" w14:textId="77777777" w:rsidTr="00D7257A">
        <w:tc>
          <w:tcPr>
            <w:tcW w:w="2122" w:type="dxa"/>
          </w:tcPr>
          <w:p w14:paraId="0FDBC59B" w14:textId="77777777" w:rsidR="00D7257A" w:rsidRPr="007535D1" w:rsidRDefault="00D7257A" w:rsidP="00D7257A">
            <w:r w:rsidRPr="007535D1">
              <w:rPr>
                <w:rFonts w:hint="eastAsia"/>
              </w:rPr>
              <w:t>304</w:t>
            </w:r>
          </w:p>
        </w:tc>
        <w:tc>
          <w:tcPr>
            <w:tcW w:w="6372" w:type="dxa"/>
          </w:tcPr>
          <w:p w14:paraId="7D3877AA" w14:textId="77777777" w:rsidR="00D7257A" w:rsidRPr="007535D1" w:rsidRDefault="00D7257A" w:rsidP="00D7257A">
            <w:r w:rsidRPr="007535D1">
              <w:rPr>
                <w:rFonts w:hint="eastAsia"/>
              </w:rPr>
              <w:t>指定した物件の実際の物件状態が「閉鎖」で、複数回閉鎖された（一</w:t>
            </w:r>
            <w:r w:rsidRPr="007535D1">
              <w:rPr>
                <w:rFonts w:hint="eastAsia"/>
              </w:rPr>
              <w:lastRenderedPageBreak/>
              <w:t>意に特定するために閉鎖年月日の入力が不可欠な）物件であり、入力した手続</w:t>
            </w:r>
            <w:r w:rsidRPr="007535D1">
              <w:rPr>
                <w:rFonts w:hint="eastAsia"/>
              </w:rPr>
              <w:t>ID</w:t>
            </w:r>
            <w:r w:rsidRPr="007535D1">
              <w:rPr>
                <w:rFonts w:hint="eastAsia"/>
              </w:rPr>
              <w:t>が“</w:t>
            </w:r>
            <w:r w:rsidRPr="007535D1">
              <w:rPr>
                <w:rFonts w:hint="eastAsia"/>
              </w:rPr>
              <w:t>HM0504000300001</w:t>
            </w:r>
            <w:r w:rsidRPr="007535D1">
              <w:rPr>
                <w:rFonts w:hint="eastAsia"/>
              </w:rPr>
              <w:t>”（登記識別情報通知・未失効照会）の場合</w:t>
            </w:r>
          </w:p>
        </w:tc>
      </w:tr>
      <w:tr w:rsidR="00D7257A" w14:paraId="24B00D94" w14:textId="77777777" w:rsidTr="00D7257A">
        <w:tc>
          <w:tcPr>
            <w:tcW w:w="2122" w:type="dxa"/>
          </w:tcPr>
          <w:p w14:paraId="75A03226" w14:textId="77777777" w:rsidR="00D7257A" w:rsidRPr="007535D1" w:rsidRDefault="00D7257A" w:rsidP="00D7257A">
            <w:r w:rsidRPr="007535D1">
              <w:rPr>
                <w:rFonts w:hint="eastAsia"/>
              </w:rPr>
              <w:lastRenderedPageBreak/>
              <w:t>305</w:t>
            </w:r>
          </w:p>
        </w:tc>
        <w:tc>
          <w:tcPr>
            <w:tcW w:w="6372" w:type="dxa"/>
          </w:tcPr>
          <w:p w14:paraId="1DB0DA36" w14:textId="77777777" w:rsidR="00D7257A" w:rsidRPr="007535D1" w:rsidRDefault="00D7257A" w:rsidP="00D7257A">
            <w:r w:rsidRPr="007535D1">
              <w:rPr>
                <w:rFonts w:hint="eastAsia"/>
              </w:rPr>
              <w:t>地番区域情報に、外字画像ファイル（登記統一文字ではない、利用者が作成した外字）が挿入されたことを示す外字タグが含まれている場合（その場合、物件情報確認が不可であるため、確認を行わず、当コードを返却する）</w:t>
            </w:r>
          </w:p>
        </w:tc>
      </w:tr>
      <w:tr w:rsidR="00D7257A" w14:paraId="1BB4D9AE" w14:textId="77777777" w:rsidTr="00D7257A">
        <w:tc>
          <w:tcPr>
            <w:tcW w:w="2122" w:type="dxa"/>
          </w:tcPr>
          <w:p w14:paraId="1105B6F1" w14:textId="77777777" w:rsidR="00D7257A" w:rsidRPr="007535D1" w:rsidRDefault="00D7257A" w:rsidP="00D7257A">
            <w:r w:rsidRPr="007535D1">
              <w:rPr>
                <w:rFonts w:hint="eastAsia"/>
              </w:rPr>
              <w:t>306</w:t>
            </w:r>
          </w:p>
        </w:tc>
        <w:tc>
          <w:tcPr>
            <w:tcW w:w="6372" w:type="dxa"/>
          </w:tcPr>
          <w:p w14:paraId="2347FCAA" w14:textId="77777777" w:rsidR="00D7257A" w:rsidRPr="007535D1" w:rsidRDefault="00D7257A" w:rsidP="00D7257A">
            <w:r w:rsidRPr="007535D1">
              <w:rPr>
                <w:rFonts w:hint="eastAsia"/>
              </w:rPr>
              <w:t>地番区域情報に、戸籍統一文字が含まれている場合（その場合、物件情報確認が不可であるため、確認を行わず、当コードを返却する）</w:t>
            </w:r>
          </w:p>
        </w:tc>
      </w:tr>
      <w:tr w:rsidR="00D7257A" w14:paraId="21F36192" w14:textId="77777777" w:rsidTr="00D7257A">
        <w:tc>
          <w:tcPr>
            <w:tcW w:w="2122" w:type="dxa"/>
          </w:tcPr>
          <w:p w14:paraId="040FAC79" w14:textId="77777777" w:rsidR="00D7257A" w:rsidRPr="007535D1" w:rsidRDefault="00D7257A" w:rsidP="00D7257A">
            <w:r w:rsidRPr="007535D1">
              <w:rPr>
                <w:rFonts w:hint="eastAsia"/>
              </w:rPr>
              <w:t>307</w:t>
            </w:r>
          </w:p>
        </w:tc>
        <w:tc>
          <w:tcPr>
            <w:tcW w:w="6372" w:type="dxa"/>
          </w:tcPr>
          <w:p w14:paraId="685863A3" w14:textId="77777777" w:rsidR="00D7257A" w:rsidRPr="007535D1" w:rsidRDefault="00D7257A" w:rsidP="00D7257A">
            <w:r w:rsidRPr="007535D1">
              <w:rPr>
                <w:rFonts w:hint="eastAsia"/>
              </w:rPr>
              <w:t>地番家屋番号情報に、外字画像ファイル（登記統一文字ではない、利用者が作成した外字）が挿入されたことを示す外字タグが含まれている場合</w:t>
            </w:r>
          </w:p>
        </w:tc>
      </w:tr>
      <w:tr w:rsidR="00D7257A" w14:paraId="713EE1FB" w14:textId="77777777" w:rsidTr="00D7257A">
        <w:tc>
          <w:tcPr>
            <w:tcW w:w="2122" w:type="dxa"/>
          </w:tcPr>
          <w:p w14:paraId="10F2F376" w14:textId="77777777" w:rsidR="00D7257A" w:rsidRPr="007535D1" w:rsidRDefault="00D7257A" w:rsidP="00D7257A">
            <w:r w:rsidRPr="007535D1">
              <w:rPr>
                <w:rFonts w:hint="eastAsia"/>
              </w:rPr>
              <w:t>308</w:t>
            </w:r>
          </w:p>
        </w:tc>
        <w:tc>
          <w:tcPr>
            <w:tcW w:w="6372" w:type="dxa"/>
          </w:tcPr>
          <w:p w14:paraId="5372AC0A" w14:textId="77777777" w:rsidR="00D7257A" w:rsidRPr="007535D1" w:rsidRDefault="00D7257A" w:rsidP="00D7257A">
            <w:r w:rsidRPr="007535D1">
              <w:rPr>
                <w:rFonts w:hint="eastAsia"/>
              </w:rPr>
              <w:t>地番家屋番号情報に、戸籍統一文字が含まれている場合</w:t>
            </w:r>
          </w:p>
        </w:tc>
      </w:tr>
      <w:tr w:rsidR="00D7257A" w14:paraId="68B420B2" w14:textId="77777777" w:rsidTr="00D7257A">
        <w:tc>
          <w:tcPr>
            <w:tcW w:w="2122" w:type="dxa"/>
          </w:tcPr>
          <w:p w14:paraId="14705F09" w14:textId="77777777" w:rsidR="00D7257A" w:rsidRPr="007535D1" w:rsidRDefault="00D7257A" w:rsidP="00D7257A">
            <w:r w:rsidRPr="007535D1">
              <w:rPr>
                <w:rFonts w:hint="eastAsia"/>
              </w:rPr>
              <w:t>309</w:t>
            </w:r>
          </w:p>
        </w:tc>
        <w:tc>
          <w:tcPr>
            <w:tcW w:w="6372" w:type="dxa"/>
          </w:tcPr>
          <w:p w14:paraId="35FA91B2" w14:textId="77777777" w:rsidR="00D7257A" w:rsidRPr="007535D1" w:rsidRDefault="00D7257A" w:rsidP="00D7257A">
            <w:r w:rsidRPr="007535D1">
              <w:rPr>
                <w:rFonts w:hint="eastAsia"/>
              </w:rPr>
              <w:t>地番家屋番号情報に、登記統一文字が挿入されたことを示す外字タグが含まれている場合</w:t>
            </w:r>
          </w:p>
        </w:tc>
      </w:tr>
      <w:tr w:rsidR="00D7257A" w14:paraId="6D6F6239" w14:textId="77777777" w:rsidTr="00D7257A">
        <w:tc>
          <w:tcPr>
            <w:tcW w:w="2122" w:type="dxa"/>
          </w:tcPr>
          <w:p w14:paraId="61572DFF" w14:textId="77777777" w:rsidR="00D7257A" w:rsidRPr="007535D1" w:rsidRDefault="00D7257A" w:rsidP="00D7257A">
            <w:r w:rsidRPr="007535D1">
              <w:rPr>
                <w:rFonts w:hint="eastAsia"/>
              </w:rPr>
              <w:t>401</w:t>
            </w:r>
          </w:p>
        </w:tc>
        <w:tc>
          <w:tcPr>
            <w:tcW w:w="6372" w:type="dxa"/>
          </w:tcPr>
          <w:p w14:paraId="688C679A" w14:textId="77777777" w:rsidR="00D7257A" w:rsidRPr="007535D1" w:rsidRDefault="00D7257A" w:rsidP="00D7257A">
            <w:r w:rsidRPr="007535D1">
              <w:rPr>
                <w:rFonts w:hint="eastAsia"/>
              </w:rPr>
              <w:t>手続</w:t>
            </w:r>
            <w:r w:rsidRPr="007535D1">
              <w:rPr>
                <w:rFonts w:hint="eastAsia"/>
              </w:rPr>
              <w:t>ID</w:t>
            </w:r>
            <w:r w:rsidRPr="007535D1">
              <w:rPr>
                <w:rFonts w:hint="eastAsia"/>
              </w:rPr>
              <w:t>が“</w:t>
            </w:r>
            <w:r w:rsidRPr="007535D1">
              <w:rPr>
                <w:rFonts w:hint="eastAsia"/>
              </w:rPr>
              <w:t>HM0504000100001</w:t>
            </w:r>
            <w:r w:rsidRPr="007535D1">
              <w:rPr>
                <w:rFonts w:hint="eastAsia"/>
              </w:rPr>
              <w:t>”（登記識別情報に関する証明請求書（有効証明））、“</w:t>
            </w:r>
            <w:r w:rsidRPr="007535D1">
              <w:rPr>
                <w:rFonts w:hint="eastAsia"/>
              </w:rPr>
              <w:t>HM0504000200001</w:t>
            </w:r>
            <w:r w:rsidRPr="007535D1">
              <w:rPr>
                <w:rFonts w:hint="eastAsia"/>
              </w:rPr>
              <w:t>”（登記識別情報に関する証明請求書（不通知・失効証明））又は“</w:t>
            </w:r>
            <w:r w:rsidRPr="007535D1">
              <w:rPr>
                <w:rFonts w:hint="eastAsia"/>
              </w:rPr>
              <w:t>HM0504000300001</w:t>
            </w:r>
            <w:r w:rsidRPr="007535D1">
              <w:rPr>
                <w:rFonts w:hint="eastAsia"/>
              </w:rPr>
              <w:t>”（登記識別情報通知・未失効照会）で、物件区分が空値又は</w:t>
            </w:r>
            <w:r w:rsidRPr="007535D1">
              <w:rPr>
                <w:rFonts w:hint="eastAsia"/>
              </w:rPr>
              <w:t>null</w:t>
            </w:r>
            <w:r w:rsidRPr="007535D1">
              <w:rPr>
                <w:rFonts w:hint="eastAsia"/>
              </w:rPr>
              <w:t>である場合</w:t>
            </w:r>
          </w:p>
        </w:tc>
      </w:tr>
      <w:tr w:rsidR="00D7257A" w14:paraId="2FF17913" w14:textId="77777777" w:rsidTr="00D7257A">
        <w:tc>
          <w:tcPr>
            <w:tcW w:w="2122" w:type="dxa"/>
          </w:tcPr>
          <w:p w14:paraId="65181865" w14:textId="77777777" w:rsidR="00D7257A" w:rsidRPr="007535D1" w:rsidRDefault="00D7257A" w:rsidP="00D7257A">
            <w:r w:rsidRPr="007535D1">
              <w:rPr>
                <w:rFonts w:hint="eastAsia"/>
              </w:rPr>
              <w:t>402</w:t>
            </w:r>
          </w:p>
        </w:tc>
        <w:tc>
          <w:tcPr>
            <w:tcW w:w="6372" w:type="dxa"/>
          </w:tcPr>
          <w:p w14:paraId="686CC5E9" w14:textId="77777777" w:rsidR="00D7257A" w:rsidRPr="007535D1" w:rsidRDefault="00D7257A" w:rsidP="00D7257A">
            <w:r w:rsidRPr="007535D1">
              <w:rPr>
                <w:rFonts w:hint="eastAsia"/>
              </w:rPr>
              <w:t>手続</w:t>
            </w:r>
            <w:r w:rsidRPr="007535D1">
              <w:rPr>
                <w:rFonts w:hint="eastAsia"/>
              </w:rPr>
              <w:t>ID</w:t>
            </w:r>
            <w:r w:rsidRPr="007535D1">
              <w:rPr>
                <w:rFonts w:hint="eastAsia"/>
              </w:rPr>
              <w:t>が“</w:t>
            </w:r>
            <w:r w:rsidRPr="007535D1">
              <w:rPr>
                <w:rFonts w:hint="eastAsia"/>
              </w:rPr>
              <w:t>HM0504000100001</w:t>
            </w:r>
            <w:r w:rsidRPr="007535D1">
              <w:rPr>
                <w:rFonts w:hint="eastAsia"/>
              </w:rPr>
              <w:t>”（登記識別情報に関する証明請求書（有効証明））、“</w:t>
            </w:r>
            <w:r w:rsidRPr="007535D1">
              <w:rPr>
                <w:rFonts w:hint="eastAsia"/>
              </w:rPr>
              <w:t>HM0504000200001</w:t>
            </w:r>
            <w:r w:rsidRPr="007535D1">
              <w:rPr>
                <w:rFonts w:hint="eastAsia"/>
              </w:rPr>
              <w:t>”（登記識別情報に関する証明請求書（不通知・失効証明））又は“</w:t>
            </w:r>
            <w:r w:rsidRPr="007535D1">
              <w:rPr>
                <w:rFonts w:hint="eastAsia"/>
              </w:rPr>
              <w:t>HM0504000300001</w:t>
            </w:r>
            <w:r w:rsidRPr="007535D1">
              <w:rPr>
                <w:rFonts w:hint="eastAsia"/>
              </w:rPr>
              <w:t>”（登記識別情報通知・未失効照会）で、物件区分が規定値（“</w:t>
            </w:r>
            <w:r w:rsidRPr="007535D1">
              <w:rPr>
                <w:rFonts w:hint="eastAsia"/>
              </w:rPr>
              <w:t>1</w:t>
            </w:r>
            <w:r w:rsidRPr="007535D1">
              <w:rPr>
                <w:rFonts w:hint="eastAsia"/>
              </w:rPr>
              <w:t>”：土地、“</w:t>
            </w:r>
            <w:r w:rsidRPr="007535D1">
              <w:rPr>
                <w:rFonts w:hint="eastAsia"/>
              </w:rPr>
              <w:t>2</w:t>
            </w:r>
            <w:r w:rsidRPr="007535D1">
              <w:rPr>
                <w:rFonts w:hint="eastAsia"/>
              </w:rPr>
              <w:t>”：建物）以外の場合</w:t>
            </w:r>
          </w:p>
        </w:tc>
      </w:tr>
      <w:tr w:rsidR="00D7257A" w14:paraId="34799756" w14:textId="77777777" w:rsidTr="00D7257A">
        <w:tc>
          <w:tcPr>
            <w:tcW w:w="2122" w:type="dxa"/>
          </w:tcPr>
          <w:p w14:paraId="5DBEAA4A" w14:textId="77777777" w:rsidR="00D7257A" w:rsidRPr="007535D1" w:rsidRDefault="00D7257A" w:rsidP="00D7257A">
            <w:r w:rsidRPr="007535D1">
              <w:rPr>
                <w:rFonts w:hint="eastAsia"/>
              </w:rPr>
              <w:t>403</w:t>
            </w:r>
          </w:p>
        </w:tc>
        <w:tc>
          <w:tcPr>
            <w:tcW w:w="6372" w:type="dxa"/>
          </w:tcPr>
          <w:p w14:paraId="7697B14C" w14:textId="5E7BC38A" w:rsidR="00D7257A" w:rsidRPr="007535D1" w:rsidRDefault="00D7257A" w:rsidP="00D7257A">
            <w:r w:rsidRPr="007535D1">
              <w:rPr>
                <w:rFonts w:hint="eastAsia"/>
              </w:rPr>
              <w:t>手続</w:t>
            </w:r>
            <w:r w:rsidRPr="007535D1">
              <w:rPr>
                <w:rFonts w:hint="eastAsia"/>
              </w:rPr>
              <w:t>ID</w:t>
            </w:r>
            <w:r w:rsidRPr="007535D1">
              <w:rPr>
                <w:rFonts w:hint="eastAsia"/>
              </w:rPr>
              <w:t>の上</w:t>
            </w:r>
            <w:r w:rsidRPr="007535D1">
              <w:rPr>
                <w:rFonts w:hint="eastAsia"/>
              </w:rPr>
              <w:t>7</w:t>
            </w:r>
            <w:r w:rsidRPr="007535D1">
              <w:rPr>
                <w:rFonts w:hint="eastAsia"/>
              </w:rPr>
              <w:t>桁が“</w:t>
            </w:r>
            <w:r w:rsidRPr="007535D1">
              <w:rPr>
                <w:rFonts w:hint="eastAsia"/>
              </w:rPr>
              <w:t>HM05011</w:t>
            </w:r>
            <w:r w:rsidRPr="007535D1">
              <w:rPr>
                <w:rFonts w:hint="eastAsia"/>
              </w:rPr>
              <w:t>”（登記申請書（表示に関する登記））、“</w:t>
            </w:r>
            <w:r w:rsidRPr="007535D1">
              <w:rPr>
                <w:rFonts w:hint="eastAsia"/>
              </w:rPr>
              <w:t>HM05012</w:t>
            </w:r>
            <w:r w:rsidRPr="007535D1">
              <w:rPr>
                <w:rFonts w:hint="eastAsia"/>
              </w:rPr>
              <w:t>”（登記申請書（権利に関する登記））、“</w:t>
            </w:r>
            <w:r w:rsidRPr="007535D1">
              <w:rPr>
                <w:rFonts w:hint="eastAsia"/>
              </w:rPr>
              <w:t>HM05021</w:t>
            </w:r>
            <w:r w:rsidRPr="007535D1">
              <w:rPr>
                <w:rFonts w:hint="eastAsia"/>
              </w:rPr>
              <w:t>”（登記嘱託書（表示に関する登記））</w:t>
            </w:r>
            <w:r w:rsidR="00A12ECD" w:rsidRPr="007535D1">
              <w:rPr>
                <w:rFonts w:hint="eastAsia"/>
              </w:rPr>
              <w:t>、“</w:t>
            </w:r>
            <w:r w:rsidR="00A12ECD" w:rsidRPr="007535D1">
              <w:rPr>
                <w:rFonts w:hint="eastAsia"/>
              </w:rPr>
              <w:t>HM05022</w:t>
            </w:r>
            <w:r w:rsidR="00A12ECD" w:rsidRPr="007535D1">
              <w:rPr>
                <w:rFonts w:hint="eastAsia"/>
              </w:rPr>
              <w:t>”（登記嘱託書（権利に関する登記））、</w:t>
            </w:r>
            <w:r w:rsidR="00A12ECD">
              <w:t>“</w:t>
            </w:r>
            <w:r w:rsidR="00A12ECD" w:rsidRPr="008E2CAE">
              <w:rPr>
                <w:rFonts w:hint="eastAsia"/>
              </w:rPr>
              <w:t>HM05081</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申請書（表示に関する登記））</w:t>
            </w:r>
            <w:r w:rsidR="00A12ECD" w:rsidRPr="007535D1">
              <w:rPr>
                <w:rFonts w:hint="eastAsia"/>
              </w:rPr>
              <w:t>、</w:t>
            </w:r>
            <w:r w:rsidR="00A12ECD">
              <w:t>“</w:t>
            </w:r>
            <w:r w:rsidR="00A12ECD" w:rsidRPr="008E2CAE">
              <w:rPr>
                <w:rFonts w:hint="eastAsia"/>
              </w:rPr>
              <w:t>HM05082</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申請書（権利に関する登記））</w:t>
            </w:r>
            <w:r w:rsidR="00A12ECD" w:rsidRPr="007535D1">
              <w:rPr>
                <w:rFonts w:hint="eastAsia"/>
              </w:rPr>
              <w:t>、</w:t>
            </w:r>
            <w:r w:rsidR="00A12ECD">
              <w:t>“</w:t>
            </w:r>
            <w:r w:rsidR="00A12ECD" w:rsidRPr="008E2CAE">
              <w:rPr>
                <w:rFonts w:hint="eastAsia"/>
              </w:rPr>
              <w:t>HM05091</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嘱託書（表示に関する登記））</w:t>
            </w:r>
            <w:r w:rsidR="00A12ECD">
              <w:rPr>
                <w:rFonts w:hint="eastAsia"/>
              </w:rPr>
              <w:t>又は</w:t>
            </w:r>
            <w:r w:rsidR="00A12ECD">
              <w:t>“</w:t>
            </w:r>
            <w:r w:rsidR="00A12ECD" w:rsidRPr="008E2CAE">
              <w:rPr>
                <w:rFonts w:hint="eastAsia"/>
              </w:rPr>
              <w:t>HM05092</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嘱託書（権利に関する登記））</w:t>
            </w:r>
            <w:r w:rsidR="00A12ECD" w:rsidRPr="00304CF4">
              <w:rPr>
                <w:rFonts w:hint="eastAsia"/>
              </w:rPr>
              <w:t>であるか、手続</w:t>
            </w:r>
            <w:r w:rsidR="00A12ECD" w:rsidRPr="00304CF4">
              <w:rPr>
                <w:rFonts w:hint="eastAsia"/>
              </w:rPr>
              <w:t>ID</w:t>
            </w:r>
            <w:r w:rsidR="00A12ECD" w:rsidRPr="00304CF4">
              <w:rPr>
                <w:rFonts w:hint="eastAsia"/>
              </w:rPr>
              <w:t>が“</w:t>
            </w:r>
            <w:proofErr w:type="spellStart"/>
            <w:r w:rsidR="00A12ECD" w:rsidRPr="00304CF4">
              <w:rPr>
                <w:rFonts w:hint="eastAsia"/>
              </w:rPr>
              <w:t>offerform</w:t>
            </w:r>
            <w:proofErr w:type="spellEnd"/>
            <w:r w:rsidR="00A12ECD">
              <w:rPr>
                <w:rFonts w:hint="eastAsia"/>
              </w:rPr>
              <w:t>”（登記識別情報提供様式）</w:t>
            </w:r>
            <w:r w:rsidRPr="007535D1">
              <w:rPr>
                <w:rFonts w:hint="eastAsia"/>
              </w:rPr>
              <w:t>で、物件種別が空値又は</w:t>
            </w:r>
            <w:r w:rsidRPr="007535D1">
              <w:rPr>
                <w:rFonts w:hint="eastAsia"/>
              </w:rPr>
              <w:t>null</w:t>
            </w:r>
            <w:r w:rsidRPr="007535D1">
              <w:rPr>
                <w:rFonts w:hint="eastAsia"/>
              </w:rPr>
              <w:t>である場合</w:t>
            </w:r>
          </w:p>
        </w:tc>
      </w:tr>
      <w:tr w:rsidR="00D7257A" w14:paraId="770C149C" w14:textId="77777777" w:rsidTr="00D7257A">
        <w:tc>
          <w:tcPr>
            <w:tcW w:w="2122" w:type="dxa"/>
          </w:tcPr>
          <w:p w14:paraId="37AF9948" w14:textId="77777777" w:rsidR="00D7257A" w:rsidRPr="007535D1" w:rsidRDefault="00D7257A" w:rsidP="00D7257A">
            <w:r w:rsidRPr="007535D1">
              <w:rPr>
                <w:rFonts w:hint="eastAsia"/>
              </w:rPr>
              <w:t>404</w:t>
            </w:r>
          </w:p>
        </w:tc>
        <w:tc>
          <w:tcPr>
            <w:tcW w:w="6372" w:type="dxa"/>
          </w:tcPr>
          <w:p w14:paraId="66982D3B" w14:textId="69620D38" w:rsidR="00D7257A" w:rsidRPr="007535D1" w:rsidRDefault="00D7257A" w:rsidP="00D7257A">
            <w:r w:rsidRPr="007535D1">
              <w:rPr>
                <w:rFonts w:hint="eastAsia"/>
              </w:rPr>
              <w:t>手続</w:t>
            </w:r>
            <w:r w:rsidRPr="007535D1">
              <w:rPr>
                <w:rFonts w:hint="eastAsia"/>
              </w:rPr>
              <w:t>ID</w:t>
            </w:r>
            <w:r w:rsidRPr="007535D1">
              <w:rPr>
                <w:rFonts w:hint="eastAsia"/>
              </w:rPr>
              <w:t>の上</w:t>
            </w:r>
            <w:r w:rsidRPr="007535D1">
              <w:rPr>
                <w:rFonts w:hint="eastAsia"/>
              </w:rPr>
              <w:t>7</w:t>
            </w:r>
            <w:r w:rsidRPr="007535D1">
              <w:rPr>
                <w:rFonts w:hint="eastAsia"/>
              </w:rPr>
              <w:t>桁が“</w:t>
            </w:r>
            <w:r w:rsidRPr="007535D1">
              <w:rPr>
                <w:rFonts w:hint="eastAsia"/>
              </w:rPr>
              <w:t>HM05011</w:t>
            </w:r>
            <w:r w:rsidRPr="007535D1">
              <w:rPr>
                <w:rFonts w:hint="eastAsia"/>
              </w:rPr>
              <w:t>”（登記申請書（表示に関する登記））、</w:t>
            </w:r>
            <w:r w:rsidRPr="007535D1">
              <w:rPr>
                <w:rFonts w:hint="eastAsia"/>
              </w:rPr>
              <w:lastRenderedPageBreak/>
              <w:t>“</w:t>
            </w:r>
            <w:r w:rsidRPr="007535D1">
              <w:rPr>
                <w:rFonts w:hint="eastAsia"/>
              </w:rPr>
              <w:t>HM05012</w:t>
            </w:r>
            <w:r w:rsidRPr="007535D1">
              <w:rPr>
                <w:rFonts w:hint="eastAsia"/>
              </w:rPr>
              <w:t>”（登記申請書（権利に関する登記））、“</w:t>
            </w:r>
            <w:r w:rsidRPr="007535D1">
              <w:rPr>
                <w:rFonts w:hint="eastAsia"/>
              </w:rPr>
              <w:t>HM05021</w:t>
            </w:r>
            <w:r w:rsidRPr="007535D1">
              <w:rPr>
                <w:rFonts w:hint="eastAsia"/>
              </w:rPr>
              <w:t>”（登記嘱託書（表示に関する登記））</w:t>
            </w:r>
            <w:r w:rsidR="00A12ECD" w:rsidRPr="007535D1">
              <w:rPr>
                <w:rFonts w:hint="eastAsia"/>
              </w:rPr>
              <w:t>、“</w:t>
            </w:r>
            <w:r w:rsidR="00A12ECD" w:rsidRPr="007535D1">
              <w:rPr>
                <w:rFonts w:hint="eastAsia"/>
              </w:rPr>
              <w:t>HM05022</w:t>
            </w:r>
            <w:r w:rsidR="00A12ECD" w:rsidRPr="007535D1">
              <w:rPr>
                <w:rFonts w:hint="eastAsia"/>
              </w:rPr>
              <w:t>”（登記嘱託書（権利に関する登記））、</w:t>
            </w:r>
            <w:r w:rsidR="00A12ECD">
              <w:t>“</w:t>
            </w:r>
            <w:r w:rsidR="00A12ECD" w:rsidRPr="008E2CAE">
              <w:rPr>
                <w:rFonts w:hint="eastAsia"/>
              </w:rPr>
              <w:t>HM05081</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申請書（表示に関する登記））</w:t>
            </w:r>
            <w:r w:rsidR="00A12ECD" w:rsidRPr="007535D1">
              <w:rPr>
                <w:rFonts w:hint="eastAsia"/>
              </w:rPr>
              <w:t>、</w:t>
            </w:r>
            <w:r w:rsidR="00A12ECD">
              <w:t>“</w:t>
            </w:r>
            <w:r w:rsidR="00A12ECD" w:rsidRPr="008E2CAE">
              <w:rPr>
                <w:rFonts w:hint="eastAsia"/>
              </w:rPr>
              <w:t>HM05082</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申請書（権利に関する登記））</w:t>
            </w:r>
            <w:r w:rsidR="00A12ECD" w:rsidRPr="007535D1">
              <w:rPr>
                <w:rFonts w:hint="eastAsia"/>
              </w:rPr>
              <w:t>、</w:t>
            </w:r>
            <w:r w:rsidR="00A12ECD">
              <w:t>“</w:t>
            </w:r>
            <w:r w:rsidR="00A12ECD" w:rsidRPr="008E2CAE">
              <w:rPr>
                <w:rFonts w:hint="eastAsia"/>
              </w:rPr>
              <w:t>HM05091</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嘱託書（表示に関する登記））</w:t>
            </w:r>
            <w:r w:rsidR="00A12ECD">
              <w:rPr>
                <w:rFonts w:hint="eastAsia"/>
              </w:rPr>
              <w:t>又は</w:t>
            </w:r>
            <w:r w:rsidR="00A12ECD">
              <w:t>“</w:t>
            </w:r>
            <w:r w:rsidR="00A12ECD" w:rsidRPr="008E2CAE">
              <w:rPr>
                <w:rFonts w:hint="eastAsia"/>
              </w:rPr>
              <w:t>HM05092</w:t>
            </w:r>
            <w:r w:rsidR="00A12ECD">
              <w:t>”</w:t>
            </w:r>
            <w:r w:rsidR="00A12ECD" w:rsidRPr="008E2CAE">
              <w:rPr>
                <w:rFonts w:hint="eastAsia"/>
              </w:rPr>
              <w:t>（</w:t>
            </w:r>
            <w:r w:rsidR="009551C8" w:rsidRPr="009551C8">
              <w:rPr>
                <w:rFonts w:hint="eastAsia"/>
              </w:rPr>
              <w:t>ＱＲコード（二次元バーコード）付き</w:t>
            </w:r>
            <w:r w:rsidR="00E96ED3">
              <w:rPr>
                <w:rFonts w:hint="eastAsia"/>
              </w:rPr>
              <w:t>書面</w:t>
            </w:r>
            <w:r w:rsidR="00A12ECD" w:rsidRPr="008E2CAE">
              <w:rPr>
                <w:rFonts w:hint="eastAsia"/>
              </w:rPr>
              <w:t>嘱託書（権利に関する登記））</w:t>
            </w:r>
            <w:r w:rsidR="00A12ECD" w:rsidRPr="00304CF4">
              <w:rPr>
                <w:rFonts w:hint="eastAsia"/>
              </w:rPr>
              <w:t>であるか、手続</w:t>
            </w:r>
            <w:r w:rsidR="00A12ECD" w:rsidRPr="00304CF4">
              <w:rPr>
                <w:rFonts w:hint="eastAsia"/>
              </w:rPr>
              <w:t>ID</w:t>
            </w:r>
            <w:r w:rsidR="00A12ECD" w:rsidRPr="00304CF4">
              <w:rPr>
                <w:rFonts w:hint="eastAsia"/>
              </w:rPr>
              <w:t>が“</w:t>
            </w:r>
            <w:proofErr w:type="spellStart"/>
            <w:r w:rsidR="00A12ECD" w:rsidRPr="00304CF4">
              <w:rPr>
                <w:rFonts w:hint="eastAsia"/>
              </w:rPr>
              <w:t>offerform</w:t>
            </w:r>
            <w:proofErr w:type="spellEnd"/>
            <w:r w:rsidR="00A12ECD">
              <w:rPr>
                <w:rFonts w:hint="eastAsia"/>
              </w:rPr>
              <w:t>”（登記識別情報提供様式）</w:t>
            </w:r>
            <w:r w:rsidRPr="007535D1">
              <w:rPr>
                <w:rFonts w:hint="eastAsia"/>
              </w:rPr>
              <w:t>で、物件種別が規定値（“</w:t>
            </w:r>
            <w:r w:rsidRPr="007535D1">
              <w:rPr>
                <w:rFonts w:hint="eastAsia"/>
              </w:rPr>
              <w:t>1</w:t>
            </w:r>
            <w:r w:rsidRPr="007535D1">
              <w:rPr>
                <w:rFonts w:hint="eastAsia"/>
              </w:rPr>
              <w:t>”：土地、“</w:t>
            </w:r>
            <w:r w:rsidRPr="007535D1">
              <w:rPr>
                <w:rFonts w:hint="eastAsia"/>
              </w:rPr>
              <w:t>2</w:t>
            </w:r>
            <w:r w:rsidRPr="007535D1">
              <w:rPr>
                <w:rFonts w:hint="eastAsia"/>
              </w:rPr>
              <w:t>”：一般建物、“</w:t>
            </w:r>
            <w:r w:rsidRPr="007535D1">
              <w:rPr>
                <w:rFonts w:hint="eastAsia"/>
              </w:rPr>
              <w:t>E</w:t>
            </w:r>
            <w:r w:rsidRPr="007535D1">
              <w:rPr>
                <w:rFonts w:hint="eastAsia"/>
              </w:rPr>
              <w:t>”：区分建物（専有））以外の場合</w:t>
            </w:r>
          </w:p>
        </w:tc>
      </w:tr>
      <w:tr w:rsidR="00D7257A" w14:paraId="18455AF4" w14:textId="77777777" w:rsidTr="00D7257A">
        <w:tc>
          <w:tcPr>
            <w:tcW w:w="2122" w:type="dxa"/>
          </w:tcPr>
          <w:p w14:paraId="257F9F42" w14:textId="77777777" w:rsidR="00D7257A" w:rsidRPr="007535D1" w:rsidRDefault="00D7257A" w:rsidP="00D7257A">
            <w:r w:rsidRPr="007535D1">
              <w:rPr>
                <w:rFonts w:hint="eastAsia"/>
              </w:rPr>
              <w:lastRenderedPageBreak/>
              <w:t>405</w:t>
            </w:r>
          </w:p>
        </w:tc>
        <w:tc>
          <w:tcPr>
            <w:tcW w:w="6372" w:type="dxa"/>
          </w:tcPr>
          <w:p w14:paraId="2C0D60BF" w14:textId="6403308A" w:rsidR="00D7257A" w:rsidRPr="007535D1" w:rsidRDefault="00D16BDD" w:rsidP="00D7257A">
            <w:r w:rsidRPr="007535D1">
              <w:rPr>
                <w:rFonts w:hint="eastAsia"/>
              </w:rPr>
              <w:t>物件状態が空値又は</w:t>
            </w:r>
            <w:r w:rsidRPr="007535D1">
              <w:rPr>
                <w:rFonts w:hint="eastAsia"/>
              </w:rPr>
              <w:t>null</w:t>
            </w:r>
            <w:r w:rsidRPr="007535D1">
              <w:rPr>
                <w:rFonts w:hint="eastAsia"/>
              </w:rPr>
              <w:t>である場合</w:t>
            </w:r>
          </w:p>
        </w:tc>
      </w:tr>
      <w:tr w:rsidR="00D7257A" w14:paraId="0BE67E66" w14:textId="77777777" w:rsidTr="00D7257A">
        <w:tc>
          <w:tcPr>
            <w:tcW w:w="2122" w:type="dxa"/>
          </w:tcPr>
          <w:p w14:paraId="37BEF4C5" w14:textId="77777777" w:rsidR="00D7257A" w:rsidRPr="007535D1" w:rsidRDefault="00D7257A" w:rsidP="00D7257A">
            <w:r w:rsidRPr="007535D1">
              <w:rPr>
                <w:rFonts w:hint="eastAsia"/>
              </w:rPr>
              <w:t>406</w:t>
            </w:r>
          </w:p>
        </w:tc>
        <w:tc>
          <w:tcPr>
            <w:tcW w:w="6372" w:type="dxa"/>
          </w:tcPr>
          <w:p w14:paraId="33C0F0E6" w14:textId="77777777" w:rsidR="00D7257A" w:rsidRPr="007535D1" w:rsidRDefault="00D7257A" w:rsidP="00D7257A">
            <w:r w:rsidRPr="007535D1">
              <w:rPr>
                <w:rFonts w:hint="eastAsia"/>
              </w:rPr>
              <w:t>物件状態が規定値（“</w:t>
            </w:r>
            <w:r w:rsidRPr="007535D1">
              <w:rPr>
                <w:rFonts w:hint="eastAsia"/>
              </w:rPr>
              <w:t>1</w:t>
            </w:r>
            <w:r w:rsidRPr="007535D1">
              <w:rPr>
                <w:rFonts w:hint="eastAsia"/>
              </w:rPr>
              <w:t>”：既存、“</w:t>
            </w:r>
            <w:r w:rsidRPr="007535D1">
              <w:rPr>
                <w:rFonts w:hint="eastAsia"/>
              </w:rPr>
              <w:t>2</w:t>
            </w:r>
            <w:r w:rsidRPr="007535D1">
              <w:rPr>
                <w:rFonts w:hint="eastAsia"/>
              </w:rPr>
              <w:t>”：閉鎖）以外の場合</w:t>
            </w:r>
          </w:p>
        </w:tc>
      </w:tr>
      <w:tr w:rsidR="00D7257A" w14:paraId="05172277" w14:textId="77777777" w:rsidTr="00D7257A">
        <w:tc>
          <w:tcPr>
            <w:tcW w:w="2122" w:type="dxa"/>
          </w:tcPr>
          <w:p w14:paraId="248BD68A" w14:textId="77777777" w:rsidR="00D7257A" w:rsidRPr="007535D1" w:rsidRDefault="00D7257A" w:rsidP="00D7257A">
            <w:r w:rsidRPr="007535D1">
              <w:rPr>
                <w:rFonts w:hint="eastAsia"/>
              </w:rPr>
              <w:t>407</w:t>
            </w:r>
          </w:p>
        </w:tc>
        <w:tc>
          <w:tcPr>
            <w:tcW w:w="6372" w:type="dxa"/>
          </w:tcPr>
          <w:p w14:paraId="23B22A8D" w14:textId="77777777" w:rsidR="00D7257A" w:rsidRPr="007535D1" w:rsidRDefault="00D7257A" w:rsidP="00D7257A">
            <w:r w:rsidRPr="007535D1">
              <w:rPr>
                <w:rFonts w:hint="eastAsia"/>
              </w:rPr>
              <w:t>地番区域情報が空値又は</w:t>
            </w:r>
            <w:r w:rsidRPr="007535D1">
              <w:rPr>
                <w:rFonts w:hint="eastAsia"/>
              </w:rPr>
              <w:t>null</w:t>
            </w:r>
            <w:r w:rsidRPr="007535D1">
              <w:rPr>
                <w:rFonts w:hint="eastAsia"/>
              </w:rPr>
              <w:t>である場合</w:t>
            </w:r>
          </w:p>
        </w:tc>
      </w:tr>
      <w:tr w:rsidR="00D7257A" w14:paraId="18B2B4EF" w14:textId="77777777" w:rsidTr="00D7257A">
        <w:tc>
          <w:tcPr>
            <w:tcW w:w="2122" w:type="dxa"/>
          </w:tcPr>
          <w:p w14:paraId="6391EE65" w14:textId="77777777" w:rsidR="00D7257A" w:rsidRPr="007535D1" w:rsidRDefault="00D7257A" w:rsidP="00D7257A">
            <w:r w:rsidRPr="007535D1">
              <w:rPr>
                <w:rFonts w:hint="eastAsia"/>
              </w:rPr>
              <w:t>408</w:t>
            </w:r>
          </w:p>
        </w:tc>
        <w:tc>
          <w:tcPr>
            <w:tcW w:w="6372" w:type="dxa"/>
          </w:tcPr>
          <w:p w14:paraId="70737740" w14:textId="77777777" w:rsidR="00D7257A" w:rsidRPr="007535D1" w:rsidRDefault="00D7257A" w:rsidP="00D7257A">
            <w:r w:rsidRPr="007535D1">
              <w:rPr>
                <w:rFonts w:hint="eastAsia"/>
              </w:rPr>
              <w:t>地番区域情報の文字数が規定値（</w:t>
            </w:r>
            <w:r w:rsidRPr="007535D1">
              <w:rPr>
                <w:rFonts w:hint="eastAsia"/>
              </w:rPr>
              <w:t>60</w:t>
            </w:r>
            <w:r w:rsidRPr="007535D1">
              <w:rPr>
                <w:rFonts w:hint="eastAsia"/>
              </w:rPr>
              <w:t>文字）を超過する場合</w:t>
            </w:r>
          </w:p>
        </w:tc>
      </w:tr>
      <w:tr w:rsidR="00D7257A" w14:paraId="4684F1DE" w14:textId="77777777" w:rsidTr="00D7257A">
        <w:tc>
          <w:tcPr>
            <w:tcW w:w="2122" w:type="dxa"/>
          </w:tcPr>
          <w:p w14:paraId="1AD3F0D8" w14:textId="77777777" w:rsidR="00D7257A" w:rsidRPr="007535D1" w:rsidRDefault="00D7257A" w:rsidP="00D7257A">
            <w:r w:rsidRPr="007535D1">
              <w:rPr>
                <w:rFonts w:hint="eastAsia"/>
              </w:rPr>
              <w:t>409</w:t>
            </w:r>
          </w:p>
        </w:tc>
        <w:tc>
          <w:tcPr>
            <w:tcW w:w="6372" w:type="dxa"/>
          </w:tcPr>
          <w:p w14:paraId="4FCB54E7" w14:textId="77777777" w:rsidR="00D7257A" w:rsidRPr="007535D1" w:rsidRDefault="00D7257A" w:rsidP="00D7257A">
            <w:r w:rsidRPr="007535D1">
              <w:rPr>
                <w:rFonts w:hint="eastAsia"/>
              </w:rPr>
              <w:t>地番区域情報に全角以外の文字が入力されている場合</w:t>
            </w:r>
          </w:p>
        </w:tc>
      </w:tr>
      <w:tr w:rsidR="00D7257A" w14:paraId="01025BB4" w14:textId="77777777" w:rsidTr="00D7257A">
        <w:tc>
          <w:tcPr>
            <w:tcW w:w="2122" w:type="dxa"/>
          </w:tcPr>
          <w:p w14:paraId="753FA437" w14:textId="77777777" w:rsidR="00D7257A" w:rsidRPr="007535D1" w:rsidRDefault="00D7257A" w:rsidP="00D7257A">
            <w:r w:rsidRPr="007535D1">
              <w:rPr>
                <w:rFonts w:hint="eastAsia"/>
              </w:rPr>
              <w:t>410</w:t>
            </w:r>
          </w:p>
        </w:tc>
        <w:tc>
          <w:tcPr>
            <w:tcW w:w="6372" w:type="dxa"/>
          </w:tcPr>
          <w:p w14:paraId="258BD8A1" w14:textId="77777777" w:rsidR="00D7257A" w:rsidRPr="007535D1" w:rsidRDefault="00D7257A" w:rsidP="00D7257A">
            <w:r w:rsidRPr="007535D1">
              <w:rPr>
                <w:rFonts w:hint="eastAsia"/>
              </w:rPr>
              <w:t>地番家屋番号情報が空値又は</w:t>
            </w:r>
            <w:r w:rsidRPr="007535D1">
              <w:rPr>
                <w:rFonts w:hint="eastAsia"/>
              </w:rPr>
              <w:t>null</w:t>
            </w:r>
            <w:r w:rsidRPr="007535D1">
              <w:rPr>
                <w:rFonts w:hint="eastAsia"/>
              </w:rPr>
              <w:t>である場合</w:t>
            </w:r>
          </w:p>
        </w:tc>
      </w:tr>
      <w:tr w:rsidR="00D7257A" w14:paraId="0BC08579" w14:textId="77777777" w:rsidTr="00D7257A">
        <w:tc>
          <w:tcPr>
            <w:tcW w:w="2122" w:type="dxa"/>
          </w:tcPr>
          <w:p w14:paraId="5284B93E" w14:textId="77777777" w:rsidR="00D7257A" w:rsidRPr="007535D1" w:rsidRDefault="00D7257A" w:rsidP="00D7257A">
            <w:r w:rsidRPr="007535D1">
              <w:rPr>
                <w:rFonts w:hint="eastAsia"/>
              </w:rPr>
              <w:t>411</w:t>
            </w:r>
          </w:p>
        </w:tc>
        <w:tc>
          <w:tcPr>
            <w:tcW w:w="6372" w:type="dxa"/>
          </w:tcPr>
          <w:p w14:paraId="48C369D9" w14:textId="77777777" w:rsidR="00D7257A" w:rsidRPr="007535D1" w:rsidRDefault="00D7257A" w:rsidP="00D7257A">
            <w:r w:rsidRPr="007535D1">
              <w:rPr>
                <w:rFonts w:hint="eastAsia"/>
              </w:rPr>
              <w:t>地番家屋番号情報の文字数が規定値（</w:t>
            </w:r>
            <w:r w:rsidRPr="007535D1">
              <w:rPr>
                <w:rFonts w:hint="eastAsia"/>
              </w:rPr>
              <w:t>30</w:t>
            </w:r>
            <w:r w:rsidRPr="007535D1">
              <w:rPr>
                <w:rFonts w:hint="eastAsia"/>
              </w:rPr>
              <w:t>文字）を超過する場合</w:t>
            </w:r>
          </w:p>
        </w:tc>
      </w:tr>
      <w:tr w:rsidR="00D7257A" w14:paraId="5DB9B2E6" w14:textId="77777777" w:rsidTr="00D7257A">
        <w:tc>
          <w:tcPr>
            <w:tcW w:w="2122" w:type="dxa"/>
          </w:tcPr>
          <w:p w14:paraId="73CD2C0D" w14:textId="77777777" w:rsidR="00D7257A" w:rsidRPr="007535D1" w:rsidRDefault="00D7257A" w:rsidP="00D7257A">
            <w:r w:rsidRPr="007535D1">
              <w:rPr>
                <w:rFonts w:hint="eastAsia"/>
              </w:rPr>
              <w:t>412</w:t>
            </w:r>
          </w:p>
        </w:tc>
        <w:tc>
          <w:tcPr>
            <w:tcW w:w="6372" w:type="dxa"/>
          </w:tcPr>
          <w:p w14:paraId="211FD84D" w14:textId="77777777" w:rsidR="00D7257A" w:rsidRPr="007535D1" w:rsidRDefault="00D7257A" w:rsidP="00D7257A">
            <w:r w:rsidRPr="007535D1">
              <w:rPr>
                <w:rFonts w:hint="eastAsia"/>
              </w:rPr>
              <w:t>地番家屋番号情報に全角以外の文字が入力されている場合</w:t>
            </w:r>
          </w:p>
        </w:tc>
      </w:tr>
      <w:tr w:rsidR="00D7257A" w14:paraId="4235F7F4" w14:textId="77777777" w:rsidTr="00D7257A">
        <w:tc>
          <w:tcPr>
            <w:tcW w:w="2122" w:type="dxa"/>
          </w:tcPr>
          <w:p w14:paraId="381112D9" w14:textId="77777777" w:rsidR="00D7257A" w:rsidRPr="007535D1" w:rsidRDefault="00D7257A" w:rsidP="00D7257A">
            <w:r w:rsidRPr="007535D1">
              <w:rPr>
                <w:rFonts w:hint="eastAsia"/>
              </w:rPr>
              <w:t>413</w:t>
            </w:r>
          </w:p>
        </w:tc>
        <w:tc>
          <w:tcPr>
            <w:tcW w:w="6372" w:type="dxa"/>
          </w:tcPr>
          <w:p w14:paraId="020CDAE3" w14:textId="77777777" w:rsidR="00D7257A" w:rsidRPr="007535D1" w:rsidRDefault="00D7257A" w:rsidP="00D7257A">
            <w:r w:rsidRPr="007535D1">
              <w:rPr>
                <w:rFonts w:hint="eastAsia"/>
              </w:rPr>
              <w:t>物件指定が不明の場合（不動産番号の入力がある場合並びに地番区域情報若しくは地番家屋番号情報のいずれか又はその両方に入力がある場合）</w:t>
            </w:r>
          </w:p>
        </w:tc>
      </w:tr>
      <w:tr w:rsidR="00D7257A" w14:paraId="49D32385" w14:textId="77777777" w:rsidTr="00D7257A">
        <w:tc>
          <w:tcPr>
            <w:tcW w:w="2122" w:type="dxa"/>
          </w:tcPr>
          <w:p w14:paraId="2B761C0B" w14:textId="77777777" w:rsidR="00D7257A" w:rsidRPr="007535D1" w:rsidRDefault="00D7257A" w:rsidP="00D7257A">
            <w:r w:rsidRPr="007535D1">
              <w:rPr>
                <w:rFonts w:hint="eastAsia"/>
              </w:rPr>
              <w:t>414</w:t>
            </w:r>
          </w:p>
        </w:tc>
        <w:tc>
          <w:tcPr>
            <w:tcW w:w="6372" w:type="dxa"/>
          </w:tcPr>
          <w:p w14:paraId="6D1E98A7" w14:textId="77777777" w:rsidR="00D7257A" w:rsidRPr="007535D1" w:rsidRDefault="00D7257A" w:rsidP="00D7257A">
            <w:r w:rsidRPr="007535D1">
              <w:rPr>
                <w:rFonts w:hint="eastAsia"/>
              </w:rPr>
              <w:t>不動産番号の入力形式が不正の場合（半角数字</w:t>
            </w:r>
            <w:r w:rsidRPr="007535D1">
              <w:rPr>
                <w:rFonts w:hint="eastAsia"/>
              </w:rPr>
              <w:t>13</w:t>
            </w:r>
            <w:r w:rsidRPr="007535D1">
              <w:rPr>
                <w:rFonts w:hint="eastAsia"/>
              </w:rPr>
              <w:t>桁でない場合）</w:t>
            </w:r>
          </w:p>
        </w:tc>
      </w:tr>
      <w:tr w:rsidR="00D7257A" w14:paraId="3EF727BA" w14:textId="77777777" w:rsidTr="00D7257A">
        <w:tc>
          <w:tcPr>
            <w:tcW w:w="2122" w:type="dxa"/>
          </w:tcPr>
          <w:p w14:paraId="4406920A" w14:textId="77777777" w:rsidR="00D7257A" w:rsidRPr="007535D1" w:rsidRDefault="00D7257A" w:rsidP="00D7257A">
            <w:r w:rsidRPr="007535D1">
              <w:rPr>
                <w:rFonts w:hint="eastAsia"/>
              </w:rPr>
              <w:t>415</w:t>
            </w:r>
          </w:p>
        </w:tc>
        <w:tc>
          <w:tcPr>
            <w:tcW w:w="6372" w:type="dxa"/>
          </w:tcPr>
          <w:p w14:paraId="4B1D529D" w14:textId="77777777" w:rsidR="00D7257A" w:rsidRPr="007535D1" w:rsidRDefault="00D7257A" w:rsidP="00D7257A">
            <w:r w:rsidRPr="007535D1">
              <w:rPr>
                <w:rFonts w:hint="eastAsia"/>
              </w:rPr>
              <w:t>閉鎖年月日に全角以外の文字が入力されている場合</w:t>
            </w:r>
          </w:p>
        </w:tc>
      </w:tr>
      <w:tr w:rsidR="00D7257A" w14:paraId="769AE975" w14:textId="77777777" w:rsidTr="00D7257A">
        <w:tc>
          <w:tcPr>
            <w:tcW w:w="2122" w:type="dxa"/>
          </w:tcPr>
          <w:p w14:paraId="2ABBEA7B" w14:textId="77777777" w:rsidR="00D7257A" w:rsidRPr="007535D1" w:rsidRDefault="00D7257A" w:rsidP="00D7257A">
            <w:r w:rsidRPr="007535D1">
              <w:rPr>
                <w:rFonts w:hint="eastAsia"/>
              </w:rPr>
              <w:t>416</w:t>
            </w:r>
          </w:p>
        </w:tc>
        <w:tc>
          <w:tcPr>
            <w:tcW w:w="6372" w:type="dxa"/>
          </w:tcPr>
          <w:p w14:paraId="061F3758" w14:textId="77777777" w:rsidR="00D7257A" w:rsidRPr="007535D1" w:rsidRDefault="00D7257A" w:rsidP="00D7257A">
            <w:r w:rsidRPr="007535D1">
              <w:rPr>
                <w:rFonts w:hint="eastAsia"/>
              </w:rPr>
              <w:t>閉鎖年月日が不正な日付の場合（「平成２８年２月３０日」「平成２８年１３月１日」等）</w:t>
            </w:r>
          </w:p>
        </w:tc>
      </w:tr>
      <w:tr w:rsidR="00D7257A" w14:paraId="39C79181" w14:textId="77777777" w:rsidTr="00D7257A">
        <w:tc>
          <w:tcPr>
            <w:tcW w:w="2122" w:type="dxa"/>
          </w:tcPr>
          <w:p w14:paraId="2FFB1A14" w14:textId="77777777" w:rsidR="00D7257A" w:rsidRPr="007535D1" w:rsidRDefault="00D7257A" w:rsidP="00D7257A">
            <w:r w:rsidRPr="007535D1">
              <w:rPr>
                <w:rFonts w:hint="eastAsia"/>
              </w:rPr>
              <w:t>417</w:t>
            </w:r>
          </w:p>
        </w:tc>
        <w:tc>
          <w:tcPr>
            <w:tcW w:w="6372" w:type="dxa"/>
          </w:tcPr>
          <w:p w14:paraId="4F242C62" w14:textId="77777777" w:rsidR="00D7257A" w:rsidRPr="007535D1" w:rsidRDefault="00D7257A" w:rsidP="00D7257A">
            <w:r w:rsidRPr="007535D1">
              <w:rPr>
                <w:rFonts w:hint="eastAsia"/>
              </w:rPr>
              <w:t>登記所コードが空値又は</w:t>
            </w:r>
            <w:r w:rsidRPr="007535D1">
              <w:rPr>
                <w:rFonts w:hint="eastAsia"/>
              </w:rPr>
              <w:t>null</w:t>
            </w:r>
            <w:r w:rsidRPr="007535D1">
              <w:rPr>
                <w:rFonts w:hint="eastAsia"/>
              </w:rPr>
              <w:t>である場合</w:t>
            </w:r>
          </w:p>
        </w:tc>
      </w:tr>
      <w:tr w:rsidR="00D7257A" w14:paraId="32748F74" w14:textId="77777777" w:rsidTr="00D7257A">
        <w:tc>
          <w:tcPr>
            <w:tcW w:w="2122" w:type="dxa"/>
          </w:tcPr>
          <w:p w14:paraId="3825DCE7" w14:textId="77777777" w:rsidR="00D7257A" w:rsidRPr="007535D1" w:rsidRDefault="00D7257A" w:rsidP="00D7257A">
            <w:r w:rsidRPr="007535D1">
              <w:rPr>
                <w:rFonts w:hint="eastAsia"/>
              </w:rPr>
              <w:t>418</w:t>
            </w:r>
          </w:p>
        </w:tc>
        <w:tc>
          <w:tcPr>
            <w:tcW w:w="6372" w:type="dxa"/>
          </w:tcPr>
          <w:p w14:paraId="1F9857FF" w14:textId="77777777" w:rsidR="00D7257A" w:rsidRPr="007535D1" w:rsidRDefault="00D7257A" w:rsidP="00D7257A">
            <w:r w:rsidRPr="007535D1">
              <w:rPr>
                <w:rFonts w:hint="eastAsia"/>
              </w:rPr>
              <w:t>登記所コードの入力形式が不正の場合（半角数字</w:t>
            </w:r>
            <w:r w:rsidRPr="007535D1">
              <w:rPr>
                <w:rFonts w:hint="eastAsia"/>
              </w:rPr>
              <w:t>4</w:t>
            </w:r>
            <w:r w:rsidRPr="007535D1">
              <w:rPr>
                <w:rFonts w:hint="eastAsia"/>
              </w:rPr>
              <w:t>桁でない場合）</w:t>
            </w:r>
          </w:p>
        </w:tc>
      </w:tr>
      <w:tr w:rsidR="00D7257A" w14:paraId="347CB926" w14:textId="77777777" w:rsidTr="00D7257A">
        <w:tc>
          <w:tcPr>
            <w:tcW w:w="2122" w:type="dxa"/>
          </w:tcPr>
          <w:p w14:paraId="3CB0295C" w14:textId="77777777" w:rsidR="00D7257A" w:rsidRPr="007535D1" w:rsidRDefault="00D7257A" w:rsidP="00D7257A">
            <w:r w:rsidRPr="007535D1">
              <w:rPr>
                <w:rFonts w:hint="eastAsia"/>
              </w:rPr>
              <w:t>419</w:t>
            </w:r>
          </w:p>
        </w:tc>
        <w:tc>
          <w:tcPr>
            <w:tcW w:w="6372" w:type="dxa"/>
          </w:tcPr>
          <w:p w14:paraId="4D2F8E8E" w14:textId="77777777" w:rsidR="00D7257A" w:rsidRPr="007535D1" w:rsidRDefault="00D7257A" w:rsidP="00D7257A">
            <w:r w:rsidRPr="007535D1">
              <w:rPr>
                <w:rFonts w:hint="eastAsia"/>
              </w:rPr>
              <w:t>手続</w:t>
            </w:r>
            <w:r w:rsidRPr="007535D1">
              <w:rPr>
                <w:rFonts w:hint="eastAsia"/>
              </w:rPr>
              <w:t>ID</w:t>
            </w:r>
            <w:r w:rsidRPr="007535D1">
              <w:rPr>
                <w:rFonts w:hint="eastAsia"/>
              </w:rPr>
              <w:t>が空値又は</w:t>
            </w:r>
            <w:r w:rsidRPr="007535D1">
              <w:rPr>
                <w:rFonts w:hint="eastAsia"/>
              </w:rPr>
              <w:t>null</w:t>
            </w:r>
            <w:r w:rsidRPr="007535D1">
              <w:rPr>
                <w:rFonts w:hint="eastAsia"/>
              </w:rPr>
              <w:t>である場合</w:t>
            </w:r>
          </w:p>
        </w:tc>
      </w:tr>
      <w:tr w:rsidR="00D7257A" w14:paraId="629C2D64" w14:textId="77777777" w:rsidTr="00D7257A">
        <w:tc>
          <w:tcPr>
            <w:tcW w:w="2122" w:type="dxa"/>
          </w:tcPr>
          <w:p w14:paraId="2FD7BF4C" w14:textId="77777777" w:rsidR="00D7257A" w:rsidRPr="007535D1" w:rsidRDefault="00D7257A" w:rsidP="00D7257A">
            <w:r w:rsidRPr="007535D1">
              <w:rPr>
                <w:rFonts w:hint="eastAsia"/>
              </w:rPr>
              <w:t>420</w:t>
            </w:r>
          </w:p>
        </w:tc>
        <w:tc>
          <w:tcPr>
            <w:tcW w:w="6372" w:type="dxa"/>
          </w:tcPr>
          <w:p w14:paraId="02D28DF2" w14:textId="77777777" w:rsidR="00D7257A" w:rsidRPr="007535D1" w:rsidRDefault="00D7257A" w:rsidP="00D7257A">
            <w:r w:rsidRPr="007535D1">
              <w:rPr>
                <w:rFonts w:hint="eastAsia"/>
              </w:rPr>
              <w:t>手続</w:t>
            </w:r>
            <w:r w:rsidRPr="007535D1">
              <w:rPr>
                <w:rFonts w:hint="eastAsia"/>
              </w:rPr>
              <w:t>ID</w:t>
            </w:r>
            <w:r w:rsidRPr="007535D1">
              <w:rPr>
                <w:rFonts w:hint="eastAsia"/>
              </w:rPr>
              <w:t>の入力形式が不正の場合（半角</w:t>
            </w:r>
            <w:r w:rsidRPr="007535D1">
              <w:rPr>
                <w:rFonts w:hint="eastAsia"/>
              </w:rPr>
              <w:t>15</w:t>
            </w:r>
            <w:r w:rsidRPr="007535D1">
              <w:rPr>
                <w:rFonts w:hint="eastAsia"/>
              </w:rPr>
              <w:t>桁でない場合</w:t>
            </w:r>
            <w:r w:rsidR="00A12ECD">
              <w:rPr>
                <w:rFonts w:hint="eastAsia"/>
              </w:rPr>
              <w:t xml:space="preserve"> </w:t>
            </w:r>
            <w:r w:rsidR="00A12ECD">
              <w:rPr>
                <w:rFonts w:hint="eastAsia"/>
              </w:rPr>
              <w:t>※但し「</w:t>
            </w:r>
            <w:proofErr w:type="spellStart"/>
            <w:r w:rsidR="00A12ECD">
              <w:rPr>
                <w:rFonts w:hint="eastAsia"/>
              </w:rPr>
              <w:t>offerform</w:t>
            </w:r>
            <w:proofErr w:type="spellEnd"/>
            <w:r w:rsidR="00A12ECD">
              <w:rPr>
                <w:rFonts w:hint="eastAsia"/>
              </w:rPr>
              <w:t>」は除く</w:t>
            </w:r>
            <w:r w:rsidRPr="007535D1">
              <w:rPr>
                <w:rFonts w:hint="eastAsia"/>
              </w:rPr>
              <w:t>）</w:t>
            </w:r>
          </w:p>
        </w:tc>
      </w:tr>
      <w:tr w:rsidR="00D7257A" w14:paraId="5AFA3DBD" w14:textId="77777777" w:rsidTr="00D7257A">
        <w:tc>
          <w:tcPr>
            <w:tcW w:w="2122" w:type="dxa"/>
          </w:tcPr>
          <w:p w14:paraId="1C86432E" w14:textId="77777777" w:rsidR="00D7257A" w:rsidRPr="007535D1" w:rsidRDefault="00D7257A" w:rsidP="00D7257A">
            <w:r w:rsidRPr="007535D1">
              <w:rPr>
                <w:rFonts w:hint="eastAsia"/>
              </w:rPr>
              <w:t>999</w:t>
            </w:r>
          </w:p>
        </w:tc>
        <w:tc>
          <w:tcPr>
            <w:tcW w:w="6372" w:type="dxa"/>
          </w:tcPr>
          <w:p w14:paraId="65CBEAC4" w14:textId="77777777" w:rsidR="00D7257A" w:rsidRDefault="00D7257A" w:rsidP="00D7257A">
            <w:r w:rsidRPr="007535D1">
              <w:rPr>
                <w:rFonts w:hint="eastAsia"/>
              </w:rPr>
              <w:t>システムエラー（本システム又は登記情報システム起因のエラーが発生したため、物件情報確認処理が実施できなかった場合）</w:t>
            </w:r>
          </w:p>
        </w:tc>
      </w:tr>
    </w:tbl>
    <w:p w14:paraId="4D1F6203" w14:textId="77777777" w:rsidR="00D7257A" w:rsidRDefault="00D7257A" w:rsidP="00875D77">
      <w:pPr>
        <w:ind w:leftChars="100" w:left="200"/>
        <w:rPr>
          <w:rFonts w:cs="ＭＳ Ｐ明朝"/>
          <w:color w:val="000000"/>
          <w:kern w:val="0"/>
          <w:sz w:val="21"/>
          <w:szCs w:val="21"/>
        </w:rPr>
      </w:pPr>
    </w:p>
    <w:p w14:paraId="47FFEB93" w14:textId="77777777" w:rsidR="00875D77" w:rsidRPr="00492839" w:rsidRDefault="00875D77" w:rsidP="00875D77">
      <w:pPr>
        <w:ind w:leftChars="100" w:left="200"/>
        <w:rPr>
          <w:rFonts w:cs="ＭＳ Ｐ明朝"/>
          <w:color w:val="000000"/>
          <w:kern w:val="0"/>
          <w:sz w:val="21"/>
          <w:szCs w:val="21"/>
        </w:rPr>
      </w:pPr>
      <w:r w:rsidRPr="00492839">
        <w:rPr>
          <w:rFonts w:cs="ＭＳ Ｐ明朝" w:hint="eastAsia"/>
          <w:color w:val="000000"/>
          <w:kern w:val="0"/>
          <w:sz w:val="21"/>
          <w:szCs w:val="21"/>
        </w:rPr>
        <w:t>※以下の確認結果コードについては、物件指定が所在である（地番区域情報及び地番家屋番号情報の値が設定され、不動産番号の値が設定されていない）場合のみ発生し得る。</w:t>
      </w:r>
    </w:p>
    <w:p w14:paraId="71DE38F6" w14:textId="4073CACD" w:rsidR="00875D77" w:rsidRPr="00F77786" w:rsidRDefault="00875D77" w:rsidP="00492839">
      <w:pPr>
        <w:rPr>
          <w:rFonts w:cs="ＭＳ Ｐ明朝"/>
          <w:b/>
          <w:color w:val="000000"/>
          <w:kern w:val="0"/>
          <w:sz w:val="21"/>
          <w:szCs w:val="21"/>
        </w:rPr>
      </w:pPr>
      <w:r w:rsidRPr="00492839">
        <w:rPr>
          <w:rFonts w:cs="ＭＳ Ｐ明朝" w:hint="eastAsia"/>
          <w:color w:val="000000"/>
          <w:kern w:val="0"/>
          <w:sz w:val="21"/>
          <w:szCs w:val="21"/>
        </w:rPr>
        <w:lastRenderedPageBreak/>
        <w:t>“</w:t>
      </w:r>
      <w:r w:rsidRPr="00492839">
        <w:rPr>
          <w:rFonts w:cs="ＭＳ Ｐ明朝" w:hint="eastAsia"/>
          <w:color w:val="000000"/>
          <w:kern w:val="0"/>
          <w:sz w:val="21"/>
          <w:szCs w:val="21"/>
        </w:rPr>
        <w:t>102</w:t>
      </w:r>
      <w:r w:rsidRPr="00492839">
        <w:rPr>
          <w:rFonts w:cs="ＭＳ Ｐ明朝" w:hint="eastAsia"/>
          <w:color w:val="000000"/>
          <w:kern w:val="0"/>
          <w:sz w:val="21"/>
          <w:szCs w:val="21"/>
        </w:rPr>
        <w:t>”、“</w:t>
      </w:r>
      <w:r w:rsidRPr="00492839">
        <w:rPr>
          <w:rFonts w:cs="ＭＳ Ｐ明朝" w:hint="eastAsia"/>
          <w:color w:val="000000"/>
          <w:kern w:val="0"/>
          <w:sz w:val="21"/>
          <w:szCs w:val="21"/>
        </w:rPr>
        <w:t>202</w:t>
      </w:r>
      <w:r w:rsidRPr="00492839">
        <w:rPr>
          <w:rFonts w:cs="ＭＳ Ｐ明朝" w:hint="eastAsia"/>
          <w:color w:val="000000"/>
          <w:kern w:val="0"/>
          <w:sz w:val="21"/>
          <w:szCs w:val="21"/>
        </w:rPr>
        <w:t>”</w:t>
      </w:r>
      <w:r w:rsidR="00F77786" w:rsidRPr="00492839">
        <w:rPr>
          <w:rFonts w:cs="ＭＳ Ｐ明朝" w:hint="eastAsia"/>
          <w:color w:val="000000"/>
          <w:kern w:val="0"/>
          <w:sz w:val="21"/>
          <w:szCs w:val="21"/>
        </w:rPr>
        <w:t>、“</w:t>
      </w:r>
      <w:r w:rsidR="00F77786" w:rsidRPr="00492839">
        <w:rPr>
          <w:rFonts w:cs="ＭＳ Ｐ明朝" w:hint="eastAsia"/>
          <w:color w:val="000000"/>
          <w:kern w:val="0"/>
          <w:sz w:val="21"/>
          <w:szCs w:val="21"/>
        </w:rPr>
        <w:t>20</w:t>
      </w:r>
      <w:r w:rsidR="00F77786">
        <w:rPr>
          <w:rFonts w:cs="ＭＳ Ｐ明朝"/>
          <w:color w:val="000000"/>
          <w:kern w:val="0"/>
          <w:sz w:val="21"/>
          <w:szCs w:val="21"/>
        </w:rPr>
        <w:t>3</w:t>
      </w:r>
      <w:r w:rsidR="00F77786" w:rsidRPr="00492839">
        <w:rPr>
          <w:rFonts w:cs="ＭＳ Ｐ明朝" w:hint="eastAsia"/>
          <w:color w:val="000000"/>
          <w:kern w:val="0"/>
          <w:sz w:val="21"/>
          <w:szCs w:val="21"/>
        </w:rPr>
        <w:t>”、“</w:t>
      </w:r>
      <w:r w:rsidR="00F77786" w:rsidRPr="00492839">
        <w:rPr>
          <w:rFonts w:cs="ＭＳ Ｐ明朝" w:hint="eastAsia"/>
          <w:color w:val="000000"/>
          <w:kern w:val="0"/>
          <w:sz w:val="21"/>
          <w:szCs w:val="21"/>
        </w:rPr>
        <w:t>20</w:t>
      </w:r>
      <w:r w:rsidR="00F77786">
        <w:rPr>
          <w:rFonts w:cs="ＭＳ Ｐ明朝"/>
          <w:color w:val="000000"/>
          <w:kern w:val="0"/>
          <w:sz w:val="21"/>
          <w:szCs w:val="21"/>
        </w:rPr>
        <w:t>5</w:t>
      </w:r>
      <w:r w:rsidR="00F77786" w:rsidRPr="00492839">
        <w:rPr>
          <w:rFonts w:cs="ＭＳ Ｐ明朝" w:hint="eastAsia"/>
          <w:color w:val="000000"/>
          <w:kern w:val="0"/>
          <w:sz w:val="21"/>
          <w:szCs w:val="21"/>
        </w:rPr>
        <w:t>”、</w:t>
      </w:r>
      <w:r w:rsidRPr="00492839">
        <w:rPr>
          <w:rFonts w:cs="ＭＳ Ｐ明朝" w:hint="eastAsia"/>
          <w:color w:val="000000"/>
          <w:kern w:val="0"/>
          <w:sz w:val="21"/>
          <w:szCs w:val="21"/>
        </w:rPr>
        <w:t>“</w:t>
      </w:r>
      <w:r w:rsidRPr="00492839">
        <w:rPr>
          <w:rFonts w:cs="ＭＳ Ｐ明朝" w:hint="eastAsia"/>
          <w:color w:val="000000"/>
          <w:kern w:val="0"/>
          <w:sz w:val="21"/>
          <w:szCs w:val="21"/>
        </w:rPr>
        <w:t>206</w:t>
      </w:r>
      <w:r w:rsidRPr="00492839">
        <w:rPr>
          <w:rFonts w:cs="ＭＳ Ｐ明朝" w:hint="eastAsia"/>
          <w:color w:val="000000"/>
          <w:kern w:val="0"/>
          <w:sz w:val="21"/>
          <w:szCs w:val="21"/>
        </w:rPr>
        <w:t>”、“</w:t>
      </w:r>
      <w:r w:rsidRPr="00492839">
        <w:rPr>
          <w:rFonts w:cs="ＭＳ Ｐ明朝" w:hint="eastAsia"/>
          <w:color w:val="000000"/>
          <w:kern w:val="0"/>
          <w:sz w:val="21"/>
          <w:szCs w:val="21"/>
        </w:rPr>
        <w:t>208</w:t>
      </w:r>
      <w:r w:rsidRPr="00492839">
        <w:rPr>
          <w:rFonts w:cs="ＭＳ Ｐ明朝" w:hint="eastAsia"/>
          <w:color w:val="000000"/>
          <w:kern w:val="0"/>
          <w:sz w:val="21"/>
          <w:szCs w:val="21"/>
        </w:rPr>
        <w:t>”、“</w:t>
      </w:r>
      <w:r w:rsidR="00F77786" w:rsidRPr="00492839">
        <w:rPr>
          <w:rFonts w:cs="ＭＳ Ｐ明朝" w:hint="eastAsia"/>
          <w:color w:val="000000"/>
          <w:kern w:val="0"/>
          <w:sz w:val="21"/>
          <w:szCs w:val="21"/>
        </w:rPr>
        <w:t>30</w:t>
      </w:r>
      <w:r w:rsidR="00F77786">
        <w:rPr>
          <w:rFonts w:cs="ＭＳ Ｐ明朝"/>
          <w:color w:val="000000"/>
          <w:kern w:val="0"/>
          <w:sz w:val="21"/>
          <w:szCs w:val="21"/>
        </w:rPr>
        <w:t>5</w:t>
      </w:r>
      <w:r w:rsidRPr="00492839">
        <w:rPr>
          <w:rFonts w:cs="ＭＳ Ｐ明朝" w:hint="eastAsia"/>
          <w:color w:val="000000"/>
          <w:kern w:val="0"/>
          <w:sz w:val="21"/>
          <w:szCs w:val="21"/>
        </w:rPr>
        <w:t>”～“</w:t>
      </w:r>
      <w:r w:rsidRPr="00492839">
        <w:rPr>
          <w:rFonts w:cs="ＭＳ Ｐ明朝" w:hint="eastAsia"/>
          <w:color w:val="000000"/>
          <w:kern w:val="0"/>
          <w:sz w:val="21"/>
          <w:szCs w:val="21"/>
        </w:rPr>
        <w:t>309</w:t>
      </w:r>
      <w:r w:rsidRPr="00492839">
        <w:rPr>
          <w:rFonts w:cs="ＭＳ Ｐ明朝" w:hint="eastAsia"/>
          <w:color w:val="000000"/>
          <w:kern w:val="0"/>
          <w:sz w:val="21"/>
          <w:szCs w:val="21"/>
        </w:rPr>
        <w:t>”、“</w:t>
      </w:r>
      <w:r w:rsidRPr="00492839">
        <w:rPr>
          <w:rFonts w:cs="ＭＳ Ｐ明朝" w:hint="eastAsia"/>
          <w:color w:val="000000"/>
          <w:kern w:val="0"/>
          <w:sz w:val="21"/>
          <w:szCs w:val="21"/>
        </w:rPr>
        <w:t>401</w:t>
      </w:r>
      <w:r w:rsidRPr="00492839">
        <w:rPr>
          <w:rFonts w:cs="ＭＳ Ｐ明朝" w:hint="eastAsia"/>
          <w:color w:val="000000"/>
          <w:kern w:val="0"/>
          <w:sz w:val="21"/>
          <w:szCs w:val="21"/>
        </w:rPr>
        <w:t>”～</w:t>
      </w:r>
      <w:r w:rsidR="00F77786" w:rsidRPr="00492839">
        <w:rPr>
          <w:rFonts w:cs="ＭＳ Ｐ明朝" w:hint="eastAsia"/>
          <w:color w:val="000000"/>
          <w:kern w:val="0"/>
          <w:sz w:val="21"/>
          <w:szCs w:val="21"/>
        </w:rPr>
        <w:t>“</w:t>
      </w:r>
      <w:r w:rsidR="00F77786">
        <w:rPr>
          <w:rFonts w:cs="ＭＳ Ｐ明朝"/>
          <w:color w:val="000000"/>
          <w:kern w:val="0"/>
          <w:sz w:val="21"/>
          <w:szCs w:val="21"/>
        </w:rPr>
        <w:t>4</w:t>
      </w:r>
      <w:r w:rsidR="00F77786" w:rsidRPr="00492839">
        <w:rPr>
          <w:rFonts w:cs="ＭＳ Ｐ明朝" w:hint="eastAsia"/>
          <w:color w:val="000000"/>
          <w:kern w:val="0"/>
          <w:sz w:val="21"/>
          <w:szCs w:val="21"/>
        </w:rPr>
        <w:t>0</w:t>
      </w:r>
      <w:r w:rsidR="00F77786">
        <w:rPr>
          <w:rFonts w:cs="ＭＳ Ｐ明朝"/>
          <w:color w:val="000000"/>
          <w:kern w:val="0"/>
          <w:sz w:val="21"/>
          <w:szCs w:val="21"/>
        </w:rPr>
        <w:t>4</w:t>
      </w:r>
      <w:r w:rsidR="00F77786" w:rsidRPr="00492839">
        <w:rPr>
          <w:rFonts w:cs="ＭＳ Ｐ明朝" w:hint="eastAsia"/>
          <w:color w:val="000000"/>
          <w:kern w:val="0"/>
          <w:sz w:val="21"/>
          <w:szCs w:val="21"/>
        </w:rPr>
        <w:t>”、“</w:t>
      </w:r>
      <w:r w:rsidR="00F77786">
        <w:rPr>
          <w:rFonts w:cs="ＭＳ Ｐ明朝"/>
          <w:color w:val="000000"/>
          <w:kern w:val="0"/>
          <w:sz w:val="21"/>
          <w:szCs w:val="21"/>
        </w:rPr>
        <w:t>4</w:t>
      </w:r>
      <w:r w:rsidR="00F77786" w:rsidRPr="00492839">
        <w:rPr>
          <w:rFonts w:cs="ＭＳ Ｐ明朝" w:hint="eastAsia"/>
          <w:color w:val="000000"/>
          <w:kern w:val="0"/>
          <w:sz w:val="21"/>
          <w:szCs w:val="21"/>
        </w:rPr>
        <w:t>0</w:t>
      </w:r>
      <w:r w:rsidR="00F77786">
        <w:rPr>
          <w:rFonts w:cs="ＭＳ Ｐ明朝"/>
          <w:color w:val="000000"/>
          <w:kern w:val="0"/>
          <w:sz w:val="21"/>
          <w:szCs w:val="21"/>
        </w:rPr>
        <w:t>7</w:t>
      </w:r>
      <w:r w:rsidR="00F77786" w:rsidRPr="00492839">
        <w:rPr>
          <w:rFonts w:cs="ＭＳ Ｐ明朝" w:hint="eastAsia"/>
          <w:color w:val="000000"/>
          <w:kern w:val="0"/>
          <w:sz w:val="21"/>
          <w:szCs w:val="21"/>
        </w:rPr>
        <w:t>”～</w:t>
      </w:r>
      <w:r w:rsidRPr="00492839">
        <w:rPr>
          <w:rFonts w:cs="ＭＳ Ｐ明朝" w:hint="eastAsia"/>
          <w:color w:val="000000"/>
          <w:kern w:val="0"/>
          <w:sz w:val="21"/>
          <w:szCs w:val="21"/>
        </w:rPr>
        <w:t>“</w:t>
      </w:r>
      <w:r w:rsidRPr="00492839">
        <w:rPr>
          <w:rFonts w:cs="ＭＳ Ｐ明朝" w:hint="eastAsia"/>
          <w:color w:val="000000"/>
          <w:kern w:val="0"/>
          <w:sz w:val="21"/>
          <w:szCs w:val="21"/>
        </w:rPr>
        <w:t>412</w:t>
      </w:r>
      <w:r w:rsidRPr="00492839">
        <w:rPr>
          <w:rFonts w:cs="ＭＳ Ｐ明朝" w:hint="eastAsia"/>
          <w:color w:val="000000"/>
          <w:kern w:val="0"/>
          <w:sz w:val="21"/>
          <w:szCs w:val="21"/>
        </w:rPr>
        <w:t>”</w:t>
      </w:r>
    </w:p>
    <w:p w14:paraId="16BDE3D3" w14:textId="1DF22FA7" w:rsidR="00F77786" w:rsidRPr="00F77786" w:rsidRDefault="00F77786" w:rsidP="00492839">
      <w:pPr>
        <w:rPr>
          <w:rFonts w:cs="ＭＳ Ｐ明朝"/>
          <w:b/>
          <w:color w:val="000000"/>
          <w:kern w:val="0"/>
          <w:sz w:val="21"/>
          <w:szCs w:val="21"/>
        </w:rPr>
      </w:pPr>
    </w:p>
    <w:sectPr w:rsidR="00F77786" w:rsidRPr="00F77786">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F9A3" w14:textId="77777777" w:rsidR="00620A1F" w:rsidRDefault="00620A1F" w:rsidP="00492839">
      <w:r>
        <w:separator/>
      </w:r>
    </w:p>
  </w:endnote>
  <w:endnote w:type="continuationSeparator" w:id="0">
    <w:p w14:paraId="0C7CE0D5" w14:textId="77777777" w:rsidR="00620A1F" w:rsidRDefault="00620A1F" w:rsidP="004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4B17" w14:textId="77777777" w:rsidR="00620A1F" w:rsidRDefault="00620A1F" w:rsidP="00492839">
      <w:r>
        <w:separator/>
      </w:r>
    </w:p>
  </w:footnote>
  <w:footnote w:type="continuationSeparator" w:id="0">
    <w:p w14:paraId="0CE6CEAC" w14:textId="77777777" w:rsidR="00620A1F" w:rsidRDefault="00620A1F" w:rsidP="004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383" w14:textId="14E5D3C4" w:rsidR="00D7257A" w:rsidRDefault="00D7257A" w:rsidP="00D7257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DFB"/>
    <w:multiLevelType w:val="multilevel"/>
    <w:tmpl w:val="EE30420A"/>
    <w:lvl w:ilvl="0">
      <w:start w:val="1"/>
      <w:numFmt w:val="decimal"/>
      <w:pStyle w:val="1"/>
      <w:lvlText w:val="%1"/>
      <w:lvlJc w:val="left"/>
      <w:pPr>
        <w:tabs>
          <w:tab w:val="num" w:pos="425"/>
        </w:tabs>
        <w:ind w:left="425" w:hanging="425"/>
      </w:pPr>
      <w:rPr>
        <w:rFonts w:ascii="ＭＳ Ｐゴシック" w:eastAsia="ＭＳ Ｐゴシック"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ascii="ＭＳ Ｐゴシック" w:eastAsia="ＭＳ Ｐゴシック" w:hAnsi="ＭＳ Ｐゴシック" w:hint="eastAsia"/>
        <w:b/>
        <w:bCs/>
        <w:i w:val="0"/>
        <w:iCs w:val="0"/>
        <w:caps w:val="0"/>
        <w:smallCaps w:val="0"/>
        <w:strike w:val="0"/>
        <w:dstrike w:val="0"/>
        <w:outline w:val="0"/>
        <w:shadow w:val="0"/>
        <w:emboss w:val="0"/>
        <w:imprint w:val="0"/>
        <w:color w:val="auto"/>
        <w:spacing w:val="0"/>
        <w:w w:val="100"/>
        <w:kern w:val="2"/>
        <w:position w:val="0"/>
        <w:sz w:val="21"/>
        <w:u w:val="none"/>
        <w:effect w:val="none"/>
        <w:bdr w:val="none" w:sz="0" w:space="0" w:color="auto"/>
        <w:shd w:val="clear" w:color="auto" w:fill="auto"/>
        <w:em w:val="none"/>
      </w:rPr>
    </w:lvl>
    <w:lvl w:ilvl="2">
      <w:start w:val="1"/>
      <w:numFmt w:val="decimal"/>
      <w:pStyle w:val="3"/>
      <w:lvlText w:val="%1.%2.%3"/>
      <w:lvlJc w:val="left"/>
      <w:pPr>
        <w:tabs>
          <w:tab w:val="num" w:pos="1082"/>
        </w:tabs>
        <w:ind w:left="929" w:hanging="567"/>
      </w:pPr>
      <w:rPr>
        <w:rFonts w:hint="eastAsia"/>
      </w:rPr>
    </w:lvl>
    <w:lvl w:ilvl="3">
      <w:start w:val="1"/>
      <w:numFmt w:val="decimal"/>
      <w:pStyle w:val="4"/>
      <w:lvlText w:val="(%4)"/>
      <w:lvlJc w:val="left"/>
      <w:pPr>
        <w:tabs>
          <w:tab w:val="num" w:pos="2356"/>
        </w:tabs>
        <w:ind w:left="1984" w:hanging="708"/>
      </w:pPr>
      <w:rPr>
        <w:rFonts w:hint="eastAsia"/>
      </w:rPr>
    </w:lvl>
    <w:lvl w:ilvl="4">
      <w:start w:val="1"/>
      <w:numFmt w:val="decimalEnclosedCircle"/>
      <w:pStyle w:val="5"/>
      <w:lvlText w:val="%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16cid:durableId="123686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27"/>
    <w:rsid w:val="0006585F"/>
    <w:rsid w:val="00106800"/>
    <w:rsid w:val="001E4518"/>
    <w:rsid w:val="002356CE"/>
    <w:rsid w:val="002475E0"/>
    <w:rsid w:val="00275634"/>
    <w:rsid w:val="002D3E84"/>
    <w:rsid w:val="002F2D2E"/>
    <w:rsid w:val="003005E1"/>
    <w:rsid w:val="0038542B"/>
    <w:rsid w:val="003A3F31"/>
    <w:rsid w:val="003D4A4F"/>
    <w:rsid w:val="003E1C8B"/>
    <w:rsid w:val="00492839"/>
    <w:rsid w:val="00620A1F"/>
    <w:rsid w:val="00636E6C"/>
    <w:rsid w:val="0069404E"/>
    <w:rsid w:val="006D7019"/>
    <w:rsid w:val="0078460C"/>
    <w:rsid w:val="007E2607"/>
    <w:rsid w:val="00875D77"/>
    <w:rsid w:val="008E4EB7"/>
    <w:rsid w:val="009551C8"/>
    <w:rsid w:val="0096004E"/>
    <w:rsid w:val="00964697"/>
    <w:rsid w:val="009E6EF3"/>
    <w:rsid w:val="009F3000"/>
    <w:rsid w:val="00A12ECD"/>
    <w:rsid w:val="00A67ED2"/>
    <w:rsid w:val="00A75009"/>
    <w:rsid w:val="00AB3B9F"/>
    <w:rsid w:val="00AC4327"/>
    <w:rsid w:val="00B02174"/>
    <w:rsid w:val="00C32E8B"/>
    <w:rsid w:val="00CA7A44"/>
    <w:rsid w:val="00D16BDD"/>
    <w:rsid w:val="00D31B56"/>
    <w:rsid w:val="00D7257A"/>
    <w:rsid w:val="00DD5854"/>
    <w:rsid w:val="00E07650"/>
    <w:rsid w:val="00E5122F"/>
    <w:rsid w:val="00E6070F"/>
    <w:rsid w:val="00E71544"/>
    <w:rsid w:val="00E96ED3"/>
    <w:rsid w:val="00EB545D"/>
    <w:rsid w:val="00F019A8"/>
    <w:rsid w:val="00F77786"/>
    <w:rsid w:val="00FA7F84"/>
    <w:rsid w:val="00FF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27052"/>
  <w15:chartTrackingRefBased/>
  <w15:docId w15:val="{F40B724A-DCFD-4B24-93D6-4FD98B10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839"/>
    <w:pPr>
      <w:widowControl w:val="0"/>
      <w:jc w:val="both"/>
    </w:pPr>
    <w:rPr>
      <w:rFonts w:ascii="Century" w:eastAsia="ＭＳ 明朝" w:hAnsi="Century" w:cs="Times New Roman"/>
      <w:sz w:val="20"/>
      <w:szCs w:val="20"/>
    </w:rPr>
  </w:style>
  <w:style w:type="paragraph" w:styleId="1">
    <w:name w:val="heading 1"/>
    <w:basedOn w:val="a"/>
    <w:link w:val="10"/>
    <w:qFormat/>
    <w:rsid w:val="00492839"/>
    <w:pPr>
      <w:keepNext/>
      <w:numPr>
        <w:numId w:val="1"/>
      </w:numPr>
      <w:pBdr>
        <w:bottom w:val="threeDEngrave" w:sz="24" w:space="1" w:color="auto"/>
      </w:pBdr>
      <w:outlineLvl w:val="0"/>
    </w:pPr>
    <w:rPr>
      <w:rFonts w:ascii="ＭＳ 明朝" w:eastAsia="ＭＳ Ｐゴシック" w:hAnsi="ＭＳ 明朝"/>
      <w:b/>
      <w:sz w:val="28"/>
      <w:szCs w:val="28"/>
    </w:rPr>
  </w:style>
  <w:style w:type="paragraph" w:styleId="2">
    <w:name w:val="heading 2"/>
    <w:basedOn w:val="a"/>
    <w:next w:val="a"/>
    <w:link w:val="20"/>
    <w:qFormat/>
    <w:rsid w:val="00492839"/>
    <w:pPr>
      <w:keepNext/>
      <w:numPr>
        <w:ilvl w:val="1"/>
        <w:numId w:val="1"/>
      </w:numPr>
      <w:tabs>
        <w:tab w:val="clear" w:pos="567"/>
        <w:tab w:val="num" w:pos="540"/>
      </w:tabs>
      <w:ind w:left="540" w:hanging="540"/>
      <w:outlineLvl w:val="1"/>
    </w:pPr>
    <w:rPr>
      <w:rFonts w:ascii="ＭＳ 明朝" w:eastAsia="ＭＳ Ｐゴシック" w:hAnsi="ＭＳ 明朝"/>
      <w:b/>
      <w:sz w:val="21"/>
      <w:szCs w:val="21"/>
    </w:rPr>
  </w:style>
  <w:style w:type="paragraph" w:styleId="3">
    <w:name w:val="heading 3"/>
    <w:basedOn w:val="2"/>
    <w:next w:val="a"/>
    <w:link w:val="30"/>
    <w:qFormat/>
    <w:rsid w:val="00492839"/>
    <w:pPr>
      <w:numPr>
        <w:ilvl w:val="2"/>
      </w:numPr>
      <w:tabs>
        <w:tab w:val="clear" w:pos="1082"/>
        <w:tab w:val="num" w:pos="709"/>
      </w:tabs>
      <w:ind w:hanging="929"/>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839"/>
    <w:pPr>
      <w:tabs>
        <w:tab w:val="center" w:pos="4252"/>
        <w:tab w:val="right" w:pos="8504"/>
      </w:tabs>
      <w:snapToGrid w:val="0"/>
    </w:pPr>
  </w:style>
  <w:style w:type="character" w:customStyle="1" w:styleId="a4">
    <w:name w:val="ヘッダー (文字)"/>
    <w:basedOn w:val="a0"/>
    <w:link w:val="a3"/>
    <w:uiPriority w:val="99"/>
    <w:rsid w:val="00492839"/>
  </w:style>
  <w:style w:type="paragraph" w:styleId="a5">
    <w:name w:val="footer"/>
    <w:basedOn w:val="a"/>
    <w:link w:val="a6"/>
    <w:uiPriority w:val="99"/>
    <w:unhideWhenUsed/>
    <w:rsid w:val="00492839"/>
    <w:pPr>
      <w:tabs>
        <w:tab w:val="center" w:pos="4252"/>
        <w:tab w:val="right" w:pos="8504"/>
      </w:tabs>
      <w:snapToGrid w:val="0"/>
    </w:pPr>
  </w:style>
  <w:style w:type="character" w:customStyle="1" w:styleId="a6">
    <w:name w:val="フッター (文字)"/>
    <w:basedOn w:val="a0"/>
    <w:link w:val="a5"/>
    <w:uiPriority w:val="99"/>
    <w:rsid w:val="00492839"/>
  </w:style>
  <w:style w:type="character" w:customStyle="1" w:styleId="10">
    <w:name w:val="見出し 1 (文字)"/>
    <w:basedOn w:val="a0"/>
    <w:link w:val="1"/>
    <w:rsid w:val="00492839"/>
    <w:rPr>
      <w:rFonts w:ascii="ＭＳ 明朝" w:eastAsia="ＭＳ Ｐゴシック" w:hAnsi="ＭＳ 明朝" w:cs="Times New Roman"/>
      <w:b/>
      <w:sz w:val="28"/>
      <w:szCs w:val="28"/>
    </w:rPr>
  </w:style>
  <w:style w:type="character" w:customStyle="1" w:styleId="20">
    <w:name w:val="見出し 2 (文字)"/>
    <w:basedOn w:val="a0"/>
    <w:link w:val="2"/>
    <w:rsid w:val="00492839"/>
    <w:rPr>
      <w:rFonts w:ascii="ＭＳ 明朝" w:eastAsia="ＭＳ Ｐゴシック" w:hAnsi="ＭＳ 明朝" w:cs="Times New Roman"/>
      <w:b/>
      <w:szCs w:val="21"/>
    </w:rPr>
  </w:style>
  <w:style w:type="character" w:customStyle="1" w:styleId="30">
    <w:name w:val="見出し 3 (文字)"/>
    <w:basedOn w:val="a0"/>
    <w:link w:val="3"/>
    <w:rsid w:val="00492839"/>
    <w:rPr>
      <w:rFonts w:ascii="ＭＳ 明朝" w:eastAsia="ＭＳ Ｐゴシック" w:hAnsi="ＭＳ 明朝" w:cs="Times New Roman"/>
      <w:b/>
      <w:szCs w:val="21"/>
    </w:rPr>
  </w:style>
  <w:style w:type="paragraph" w:customStyle="1" w:styleId="4">
    <w:name w:val="見出し4"/>
    <w:basedOn w:val="3"/>
    <w:next w:val="a"/>
    <w:qFormat/>
    <w:rsid w:val="00492839"/>
    <w:pPr>
      <w:numPr>
        <w:ilvl w:val="3"/>
      </w:numPr>
      <w:tabs>
        <w:tab w:val="clear" w:pos="2356"/>
        <w:tab w:val="num" w:pos="851"/>
      </w:tabs>
      <w:ind w:leftChars="67" w:left="141" w:firstLine="142"/>
    </w:pPr>
  </w:style>
  <w:style w:type="paragraph" w:customStyle="1" w:styleId="5">
    <w:name w:val="見出し5"/>
    <w:basedOn w:val="4"/>
    <w:next w:val="a"/>
    <w:qFormat/>
    <w:rsid w:val="00492839"/>
    <w:pPr>
      <w:numPr>
        <w:ilvl w:val="4"/>
      </w:numPr>
      <w:tabs>
        <w:tab w:val="clear" w:pos="3141"/>
        <w:tab w:val="num" w:pos="851"/>
      </w:tabs>
      <w:ind w:leftChars="0" w:left="709" w:hanging="283"/>
    </w:pPr>
  </w:style>
  <w:style w:type="table" w:styleId="a7">
    <w:name w:val="Table Grid"/>
    <w:basedOn w:val="a1"/>
    <w:uiPriority w:val="39"/>
    <w:rsid w:val="001E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0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04E"/>
    <w:rPr>
      <w:rFonts w:asciiTheme="majorHAnsi" w:eastAsiaTheme="majorEastAsia" w:hAnsiTheme="majorHAnsi" w:cstheme="majorBidi"/>
      <w:sz w:val="18"/>
      <w:szCs w:val="18"/>
    </w:rPr>
  </w:style>
  <w:style w:type="paragraph" w:styleId="aa">
    <w:name w:val="Revision"/>
    <w:hidden/>
    <w:uiPriority w:val="99"/>
    <w:semiHidden/>
    <w:rsid w:val="00CA7A44"/>
    <w:rPr>
      <w:rFonts w:ascii="Century" w:eastAsia="ＭＳ 明朝" w:hAnsi="Century" w:cs="Times New Roman"/>
      <w:sz w:val="20"/>
      <w:szCs w:val="20"/>
    </w:rPr>
  </w:style>
  <w:style w:type="character" w:styleId="ab">
    <w:name w:val="annotation reference"/>
    <w:basedOn w:val="a0"/>
    <w:uiPriority w:val="99"/>
    <w:semiHidden/>
    <w:unhideWhenUsed/>
    <w:rsid w:val="00275634"/>
    <w:rPr>
      <w:sz w:val="18"/>
      <w:szCs w:val="18"/>
    </w:rPr>
  </w:style>
  <w:style w:type="paragraph" w:styleId="ac">
    <w:name w:val="annotation text"/>
    <w:basedOn w:val="a"/>
    <w:link w:val="ad"/>
    <w:uiPriority w:val="99"/>
    <w:unhideWhenUsed/>
    <w:rsid w:val="00275634"/>
    <w:pPr>
      <w:jc w:val="left"/>
    </w:pPr>
  </w:style>
  <w:style w:type="character" w:customStyle="1" w:styleId="ad">
    <w:name w:val="コメント文字列 (文字)"/>
    <w:basedOn w:val="a0"/>
    <w:link w:val="ac"/>
    <w:uiPriority w:val="99"/>
    <w:rsid w:val="00275634"/>
    <w:rPr>
      <w:rFonts w:ascii="Century" w:eastAsia="ＭＳ 明朝" w:hAnsi="Century" w:cs="Times New Roman"/>
      <w:sz w:val="20"/>
      <w:szCs w:val="20"/>
    </w:rPr>
  </w:style>
  <w:style w:type="paragraph" w:styleId="ae">
    <w:name w:val="annotation subject"/>
    <w:basedOn w:val="ac"/>
    <w:next w:val="ac"/>
    <w:link w:val="af"/>
    <w:uiPriority w:val="99"/>
    <w:semiHidden/>
    <w:unhideWhenUsed/>
    <w:rsid w:val="00275634"/>
    <w:rPr>
      <w:b/>
      <w:bCs/>
    </w:rPr>
  </w:style>
  <w:style w:type="character" w:customStyle="1" w:styleId="af">
    <w:name w:val="コメント内容 (文字)"/>
    <w:basedOn w:val="ad"/>
    <w:link w:val="ae"/>
    <w:uiPriority w:val="99"/>
    <w:semiHidden/>
    <w:rsid w:val="00275634"/>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3183">
      <w:bodyDiv w:val="1"/>
      <w:marLeft w:val="0"/>
      <w:marRight w:val="0"/>
      <w:marTop w:val="0"/>
      <w:marBottom w:val="0"/>
      <w:divBdr>
        <w:top w:val="none" w:sz="0" w:space="0" w:color="auto"/>
        <w:left w:val="none" w:sz="0" w:space="0" w:color="auto"/>
        <w:bottom w:val="none" w:sz="0" w:space="0" w:color="auto"/>
        <w:right w:val="none" w:sz="0" w:space="0" w:color="auto"/>
      </w:divBdr>
    </w:div>
    <w:div w:id="16559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A510F89D8F164588CDA221E95C1ECE" ma:contentTypeVersion="15" ma:contentTypeDescription="新しいドキュメントを作成します。" ma:contentTypeScope="" ma:versionID="923b63094b20938d275fcb3e8316e580">
  <xsd:schema xmlns:xsd="http://www.w3.org/2001/XMLSchema" xmlns:xs="http://www.w3.org/2001/XMLSchema" xmlns:p="http://schemas.microsoft.com/office/2006/metadata/properties" xmlns:ns2="2e2bcddd-4af1-4232-badf-ea2ea1b89431" xmlns:ns3="6ab0dd34-49c5-4e9b-9119-9ea05f4c6432" targetNamespace="http://schemas.microsoft.com/office/2006/metadata/properties" ma:root="true" ma:fieldsID="aa31a9a0af4c2c7d8d2309085e90a0d5" ns2:_="" ns3:_="">
    <xsd:import namespace="2e2bcddd-4af1-4232-badf-ea2ea1b89431"/>
    <xsd:import namespace="6ab0dd34-49c5-4e9b-9119-9ea05f4c64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bcddd-4af1-4232-badf-ea2ea1b89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_Flow_SignoffStatus" ma:index="20" nillable="true" ma:displayName="承認の状態" ma:internalName="_x627f__x8a8d__x306e__x72b6__x614b_">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0dd34-49c5-4e9b-9119-9ea05f4c643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30f19c9-ca3e-4a05-9f42-525d4761e72e}" ma:internalName="TaxCatchAll" ma:showField="CatchAllData" ma:web="6ab0dd34-49c5-4e9b-9119-9ea05f4c6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b0dd34-49c5-4e9b-9119-9ea05f4c6432" xsi:nil="true"/>
    <_Flow_SignoffStatus xmlns="2e2bcddd-4af1-4232-badf-ea2ea1b89431" xsi:nil="true"/>
    <lcf76f155ced4ddcb4097134ff3c332f xmlns="2e2bcddd-4af1-4232-badf-ea2ea1b894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14948D-C035-44AB-8B25-593C606004AB}">
  <ds:schemaRefs>
    <ds:schemaRef ds:uri="http://schemas.openxmlformats.org/officeDocument/2006/bibliography"/>
  </ds:schemaRefs>
</ds:datastoreItem>
</file>

<file path=customXml/itemProps2.xml><?xml version="1.0" encoding="utf-8"?>
<ds:datastoreItem xmlns:ds="http://schemas.openxmlformats.org/officeDocument/2006/customXml" ds:itemID="{B1054EB3-155B-404C-980F-9981D2CF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bcddd-4af1-4232-badf-ea2ea1b89431"/>
    <ds:schemaRef ds:uri="6ab0dd34-49c5-4e9b-9119-9ea05f4c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A7E2-07FE-4044-A73C-45F01E2E39F7}">
  <ds:schemaRefs>
    <ds:schemaRef ds:uri="http://schemas.microsoft.com/sharepoint/v3/contenttype/forms"/>
  </ds:schemaRefs>
</ds:datastoreItem>
</file>

<file path=customXml/itemProps4.xml><?xml version="1.0" encoding="utf-8"?>
<ds:datastoreItem xmlns:ds="http://schemas.openxmlformats.org/officeDocument/2006/customXml" ds:itemID="{827E4F9F-5C34-4417-8853-5ABD3129DB84}">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2e2bcddd-4af1-4232-badf-ea2ea1b89431"/>
    <ds:schemaRef ds:uri="6ab0dd34-49c5-4e9b-9119-9ea05f4c643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Omi, Yasushi/尾見 康志</cp:lastModifiedBy>
  <cp:revision>2</cp:revision>
  <dcterms:created xsi:type="dcterms:W3CDTF">2019-10-11T00:56:00Z</dcterms:created>
  <dcterms:modified xsi:type="dcterms:W3CDTF">2024-03-05T05:27:00Z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0x01010030A510F89D8F164588CDA221E95C1ECE</vt:lpwstr>
  </property>
  <property fmtid="{D5CDD505-2E9C-101B-9397-08002B2CF9AE}" pid="3" name="MediaServiceImageTags">
    <vt:lpwstr/>
  </property>
</Properties>
</file>